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40B" w:rsidRDefault="004D440B" w:rsidP="00D72473">
      <w:pPr>
        <w:tabs>
          <w:tab w:val="left" w:pos="0"/>
        </w:tabs>
        <w:suppressAutoHyphens/>
        <w:jc w:val="both"/>
        <w:rPr>
          <w:sz w:val="26"/>
        </w:rPr>
      </w:pPr>
    </w:p>
    <w:p w:rsidR="00CF1763" w:rsidRPr="00CF1763" w:rsidRDefault="00CF1763" w:rsidP="00CF1763">
      <w:pPr>
        <w:jc w:val="center"/>
        <w:rPr>
          <w:b/>
          <w:sz w:val="28"/>
          <w:szCs w:val="28"/>
        </w:rPr>
      </w:pPr>
    </w:p>
    <w:p w:rsidR="004D440B" w:rsidRDefault="004D440B" w:rsidP="00D72473">
      <w:pPr>
        <w:tabs>
          <w:tab w:val="left" w:pos="0"/>
        </w:tabs>
        <w:suppressAutoHyphens/>
        <w:jc w:val="both"/>
        <w:rPr>
          <w:sz w:val="26"/>
        </w:rPr>
      </w:pPr>
    </w:p>
    <w:p w:rsidR="00CD3D8E" w:rsidRPr="00CD3D8E" w:rsidRDefault="00CD3D8E" w:rsidP="00CD3D8E">
      <w:pPr>
        <w:jc w:val="center"/>
        <w:rPr>
          <w:sz w:val="28"/>
          <w:szCs w:val="28"/>
        </w:rPr>
      </w:pPr>
      <w:r w:rsidRPr="00CD3D8E">
        <w:rPr>
          <w:noProof/>
          <w:sz w:val="28"/>
          <w:szCs w:val="28"/>
        </w:rPr>
        <w:drawing>
          <wp:inline distT="0" distB="0" distL="0" distR="0" wp14:anchorId="6DA496ED" wp14:editId="5E3F03CC">
            <wp:extent cx="609600" cy="690880"/>
            <wp:effectExtent l="0" t="0" r="0" b="0"/>
            <wp:docPr id="1" name="Рисунок 1" descr="HAB_G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B_GER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8E" w:rsidRPr="00CD3D8E" w:rsidRDefault="00CD3D8E" w:rsidP="00CD3D8E">
      <w:pPr>
        <w:jc w:val="center"/>
        <w:rPr>
          <w:b/>
          <w:sz w:val="28"/>
          <w:szCs w:val="28"/>
        </w:rPr>
      </w:pPr>
      <w:r w:rsidRPr="00CD3D8E">
        <w:rPr>
          <w:b/>
          <w:sz w:val="28"/>
          <w:szCs w:val="28"/>
        </w:rPr>
        <w:t>СОВЕТ ДЕПУТАТОВ</w:t>
      </w:r>
    </w:p>
    <w:p w:rsidR="00CD3D8E" w:rsidRPr="00CD3D8E" w:rsidRDefault="00CD3D8E" w:rsidP="00CD3D8E">
      <w:pPr>
        <w:jc w:val="center"/>
        <w:rPr>
          <w:b/>
          <w:sz w:val="28"/>
          <w:szCs w:val="28"/>
        </w:rPr>
      </w:pPr>
      <w:r w:rsidRPr="00CD3D8E">
        <w:rPr>
          <w:b/>
          <w:sz w:val="28"/>
          <w:szCs w:val="28"/>
        </w:rPr>
        <w:t xml:space="preserve"> СЕЛЬСКОГО ПОСЕЛЕНИЯ  «Село </w:t>
      </w:r>
      <w:proofErr w:type="spellStart"/>
      <w:r w:rsidRPr="00CD3D8E">
        <w:rPr>
          <w:b/>
          <w:sz w:val="28"/>
          <w:szCs w:val="28"/>
        </w:rPr>
        <w:t>Усть</w:t>
      </w:r>
      <w:proofErr w:type="spellEnd"/>
      <w:r w:rsidRPr="00CD3D8E">
        <w:rPr>
          <w:b/>
          <w:sz w:val="28"/>
          <w:szCs w:val="28"/>
        </w:rPr>
        <w:t>-Ургал»</w:t>
      </w:r>
    </w:p>
    <w:p w:rsidR="00CD3D8E" w:rsidRPr="00CD3D8E" w:rsidRDefault="00CD3D8E" w:rsidP="00CD3D8E">
      <w:pPr>
        <w:jc w:val="center"/>
        <w:rPr>
          <w:b/>
          <w:sz w:val="28"/>
          <w:szCs w:val="28"/>
        </w:rPr>
      </w:pPr>
      <w:proofErr w:type="spellStart"/>
      <w:r w:rsidRPr="00CD3D8E">
        <w:rPr>
          <w:b/>
          <w:sz w:val="28"/>
          <w:szCs w:val="28"/>
        </w:rPr>
        <w:t>Верхнебуреинского</w:t>
      </w:r>
      <w:proofErr w:type="spellEnd"/>
      <w:r w:rsidRPr="00CD3D8E">
        <w:rPr>
          <w:b/>
          <w:sz w:val="28"/>
          <w:szCs w:val="28"/>
        </w:rPr>
        <w:t xml:space="preserve"> муниципального района</w:t>
      </w:r>
    </w:p>
    <w:p w:rsidR="00CD3D8E" w:rsidRPr="00CD3D8E" w:rsidRDefault="00CD3D8E" w:rsidP="00CD3D8E">
      <w:pPr>
        <w:jc w:val="center"/>
        <w:rPr>
          <w:b/>
          <w:sz w:val="28"/>
          <w:szCs w:val="28"/>
        </w:rPr>
      </w:pPr>
      <w:r w:rsidRPr="00CD3D8E">
        <w:rPr>
          <w:b/>
          <w:sz w:val="28"/>
          <w:szCs w:val="28"/>
        </w:rPr>
        <w:t>Хабаровского края</w:t>
      </w:r>
    </w:p>
    <w:p w:rsidR="00CD3D8E" w:rsidRPr="00CD3D8E" w:rsidRDefault="00CD3D8E" w:rsidP="00CD3D8E">
      <w:pPr>
        <w:rPr>
          <w:sz w:val="28"/>
          <w:szCs w:val="28"/>
        </w:rPr>
      </w:pPr>
    </w:p>
    <w:p w:rsidR="00CD3D8E" w:rsidRPr="00CD3D8E" w:rsidRDefault="00CD3D8E" w:rsidP="00CD3D8E">
      <w:pPr>
        <w:jc w:val="center"/>
        <w:rPr>
          <w:b/>
          <w:sz w:val="28"/>
          <w:szCs w:val="28"/>
        </w:rPr>
      </w:pPr>
      <w:r w:rsidRPr="00CD3D8E">
        <w:rPr>
          <w:b/>
          <w:sz w:val="28"/>
          <w:szCs w:val="28"/>
        </w:rPr>
        <w:t>РЕШЕНИЕ</w:t>
      </w:r>
    </w:p>
    <w:p w:rsidR="00D72473" w:rsidRPr="004B6B1D" w:rsidRDefault="00D72473" w:rsidP="00D72473">
      <w:pPr>
        <w:tabs>
          <w:tab w:val="left" w:pos="0"/>
        </w:tabs>
        <w:suppressAutoHyphens/>
        <w:jc w:val="both"/>
        <w:rPr>
          <w:sz w:val="26"/>
        </w:rPr>
      </w:pPr>
    </w:p>
    <w:p w:rsidR="00CD3D8E" w:rsidRPr="00CD3D8E" w:rsidRDefault="00CF1763" w:rsidP="00CD3D8E">
      <w:pPr>
        <w:suppressAutoHyphens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</w:p>
    <w:p w:rsidR="00CD3D8E" w:rsidRDefault="00CD3D8E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4D6EE3" w:rsidRPr="00CD3D8E" w:rsidRDefault="00CD3D8E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u w:val="single"/>
          <w:shd w:val="clear" w:color="auto" w:fill="FFFFFF"/>
        </w:rPr>
      </w:pPr>
      <w:r>
        <w:rPr>
          <w:b w:val="0"/>
          <w:color w:val="000000"/>
          <w:sz w:val="28"/>
          <w:szCs w:val="28"/>
          <w:u w:val="single"/>
          <w:shd w:val="clear" w:color="auto" w:fill="FFFFFF"/>
        </w:rPr>
        <w:t>29.04.2014     №          26</w:t>
      </w:r>
    </w:p>
    <w:p w:rsidR="004D6EE3" w:rsidRPr="00CD3D8E" w:rsidRDefault="00E419B4" w:rsidP="00CD3D8E">
      <w:pPr>
        <w:pStyle w:val="2"/>
        <w:tabs>
          <w:tab w:val="left" w:pos="1345"/>
        </w:tabs>
        <w:spacing w:before="0" w:beforeAutospacing="0" w:after="0" w:afterAutospacing="0"/>
        <w:jc w:val="both"/>
        <w:rPr>
          <w:b w:val="0"/>
          <w:color w:val="000000"/>
          <w:sz w:val="24"/>
          <w:szCs w:val="24"/>
          <w:shd w:val="clear" w:color="auto" w:fill="FFFFFF"/>
        </w:rPr>
      </w:pPr>
      <w:r>
        <w:rPr>
          <w:b w:val="0"/>
          <w:color w:val="000000"/>
          <w:sz w:val="24"/>
          <w:szCs w:val="24"/>
          <w:shd w:val="clear" w:color="auto" w:fill="FFFFFF"/>
        </w:rPr>
        <w:t xml:space="preserve">           </w:t>
      </w:r>
      <w:proofErr w:type="spellStart"/>
      <w:r>
        <w:rPr>
          <w:b w:val="0"/>
          <w:color w:val="000000"/>
          <w:sz w:val="24"/>
          <w:szCs w:val="24"/>
          <w:shd w:val="clear" w:color="auto" w:fill="FFFFFF"/>
        </w:rPr>
        <w:t>с</w:t>
      </w:r>
      <w:r w:rsidR="00CD3D8E" w:rsidRPr="00CD3D8E">
        <w:rPr>
          <w:b w:val="0"/>
          <w:color w:val="000000"/>
          <w:sz w:val="24"/>
          <w:szCs w:val="24"/>
          <w:shd w:val="clear" w:color="auto" w:fill="FFFFFF"/>
        </w:rPr>
        <w:t>.Усть</w:t>
      </w:r>
      <w:proofErr w:type="spellEnd"/>
      <w:r w:rsidR="00CD3D8E" w:rsidRPr="00CD3D8E">
        <w:rPr>
          <w:b w:val="0"/>
          <w:color w:val="000000"/>
          <w:sz w:val="24"/>
          <w:szCs w:val="24"/>
          <w:shd w:val="clear" w:color="auto" w:fill="FFFFFF"/>
        </w:rPr>
        <w:t>-Ургал</w:t>
      </w:r>
    </w:p>
    <w:p w:rsidR="00CD3D8E" w:rsidRDefault="00CD3D8E" w:rsidP="00A24427">
      <w:pPr>
        <w:pStyle w:val="2"/>
        <w:spacing w:before="0" w:beforeAutospacing="0" w:after="0" w:afterAutospacing="0"/>
        <w:rPr>
          <w:b w:val="0"/>
          <w:color w:val="000000"/>
          <w:sz w:val="28"/>
          <w:szCs w:val="28"/>
          <w:shd w:val="clear" w:color="auto" w:fill="FFFFFF"/>
        </w:rPr>
      </w:pPr>
    </w:p>
    <w:p w:rsidR="004D6EE3" w:rsidRPr="00A24427" w:rsidRDefault="004D6EE3" w:rsidP="00A24427">
      <w:pPr>
        <w:pStyle w:val="2"/>
        <w:spacing w:before="0" w:beforeAutospacing="0" w:after="0" w:afterAutospacing="0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>Об утверждении «П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равил благоустройства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ления «Село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>-Ургал»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Верхнебуреинского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муниципального района Хабаровского края</w:t>
      </w:r>
      <w:r>
        <w:rPr>
          <w:b w:val="0"/>
          <w:color w:val="000000"/>
          <w:sz w:val="28"/>
          <w:szCs w:val="28"/>
        </w:rPr>
        <w:br/>
      </w:r>
    </w:p>
    <w:p w:rsidR="00A24427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 xml:space="preserve">В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целях улучшения санитарного 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состояния территорий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-Ургал»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соответствии с п. 19 ч. 1 ст. 14 Федерального закона от 6 октября 2003 года N 131-ФЗ «Об общих принципах организации местного самоуправления в Российской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Федерации», Уставом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посе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ления  </w:t>
      </w:r>
      <w:r w:rsidRPr="004D6EE3">
        <w:rPr>
          <w:b w:val="0"/>
          <w:sz w:val="28"/>
          <w:szCs w:val="28"/>
          <w:shd w:val="clear" w:color="auto" w:fill="FFFFFF"/>
        </w:rPr>
        <w:t>Совет депутатов</w:t>
      </w:r>
      <w:r w:rsidRPr="004D6EE3">
        <w:rPr>
          <w:rStyle w:val="apple-converted-space"/>
          <w:b w:val="0"/>
          <w:sz w:val="28"/>
          <w:szCs w:val="28"/>
          <w:shd w:val="clear" w:color="auto" w:fill="FFFFFF"/>
        </w:rPr>
        <w:t xml:space="preserve">  сельского поселения «Село </w:t>
      </w:r>
      <w:proofErr w:type="spellStart"/>
      <w:r w:rsidRPr="004D6EE3">
        <w:rPr>
          <w:rStyle w:val="apple-converted-space"/>
          <w:b w:val="0"/>
          <w:sz w:val="28"/>
          <w:szCs w:val="28"/>
          <w:shd w:val="clear" w:color="auto" w:fill="FFFFFF"/>
        </w:rPr>
        <w:t>Усть</w:t>
      </w:r>
      <w:proofErr w:type="spellEnd"/>
      <w:r w:rsidRPr="004D6EE3">
        <w:rPr>
          <w:rStyle w:val="apple-converted-space"/>
          <w:b w:val="0"/>
          <w:sz w:val="28"/>
          <w:szCs w:val="28"/>
          <w:shd w:val="clear" w:color="auto" w:fill="FFFFFF"/>
        </w:rPr>
        <w:t>-Ургал»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РЕШИЛ:</w:t>
      </w:r>
      <w:r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Утвердить Правила благо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устройства территории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ения «Село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-Ургал»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Верхнебуреинского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муниципального района Хабаровского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края согласно приложению 1 к настоящему решению.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Признать утратившим силу р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ешение Совета депутатов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посе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ления «Село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>-Ургал»</w:t>
      </w:r>
      <w:r w:rsidR="000C7193">
        <w:rPr>
          <w:b w:val="0"/>
          <w:color w:val="000000"/>
          <w:sz w:val="28"/>
          <w:szCs w:val="28"/>
          <w:shd w:val="clear" w:color="auto" w:fill="FFFFFF"/>
        </w:rPr>
        <w:t xml:space="preserve"> от 01.08.2012  № 58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«Об утверждении П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равил благоустройства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ления «Село </w:t>
      </w:r>
      <w:proofErr w:type="spellStart"/>
      <w:r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>-Ургал"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Контроль за выполнением данного решения возложить на постоянную комиссию по </w:t>
      </w:r>
      <w:r w:rsidR="000C7193">
        <w:rPr>
          <w:b w:val="0"/>
          <w:color w:val="000000"/>
          <w:sz w:val="28"/>
          <w:szCs w:val="28"/>
          <w:shd w:val="clear" w:color="auto" w:fill="FFFFFF"/>
        </w:rPr>
        <w:t>общим вопросам Совета депутатов.</w:t>
      </w:r>
      <w:r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Настоящее решение вступает в силу со дня его официального опубликования.</w:t>
      </w:r>
      <w:proofErr w:type="gramEnd"/>
    </w:p>
    <w:p w:rsidR="00A24427" w:rsidRDefault="00A24427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</w:p>
    <w:p w:rsidR="004D6EE3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</w:rPr>
        <w:br/>
      </w:r>
    </w:p>
    <w:p w:rsidR="004D6EE3" w:rsidRPr="004D6EE3" w:rsidRDefault="004D6EE3" w:rsidP="004D6EE3">
      <w:pPr>
        <w:suppressAutoHyphens/>
        <w:jc w:val="both"/>
        <w:rPr>
          <w:color w:val="000000"/>
          <w:sz w:val="28"/>
          <w:szCs w:val="28"/>
        </w:rPr>
      </w:pPr>
    </w:p>
    <w:p w:rsidR="004D6EE3" w:rsidRPr="004D6EE3" w:rsidRDefault="004D6EE3" w:rsidP="004D6EE3">
      <w:pPr>
        <w:suppressAutoHyphens/>
        <w:jc w:val="both"/>
        <w:rPr>
          <w:color w:val="000000"/>
          <w:sz w:val="28"/>
          <w:szCs w:val="28"/>
        </w:rPr>
      </w:pPr>
      <w:r w:rsidRPr="004D6EE3">
        <w:rPr>
          <w:color w:val="000000"/>
          <w:sz w:val="28"/>
          <w:szCs w:val="28"/>
        </w:rPr>
        <w:t>Председатель Совета депутатов</w:t>
      </w:r>
      <w:r w:rsidRPr="004D6EE3">
        <w:rPr>
          <w:color w:val="000000"/>
          <w:sz w:val="28"/>
          <w:szCs w:val="28"/>
        </w:rPr>
        <w:tab/>
      </w:r>
      <w:r w:rsidRPr="004D6EE3">
        <w:rPr>
          <w:color w:val="000000"/>
          <w:sz w:val="28"/>
          <w:szCs w:val="28"/>
        </w:rPr>
        <w:tab/>
      </w:r>
      <w:r w:rsidRPr="004D6EE3">
        <w:rPr>
          <w:color w:val="000000"/>
          <w:sz w:val="28"/>
          <w:szCs w:val="28"/>
        </w:rPr>
        <w:tab/>
      </w:r>
      <w:r w:rsidRPr="004D6EE3">
        <w:rPr>
          <w:color w:val="000000"/>
          <w:sz w:val="28"/>
          <w:szCs w:val="28"/>
        </w:rPr>
        <w:tab/>
        <w:t xml:space="preserve">      </w:t>
      </w:r>
      <w:r>
        <w:rPr>
          <w:color w:val="000000"/>
          <w:sz w:val="28"/>
          <w:szCs w:val="28"/>
        </w:rPr>
        <w:t xml:space="preserve">           </w:t>
      </w:r>
      <w:r w:rsidRPr="004D6EE3">
        <w:rPr>
          <w:color w:val="000000"/>
          <w:sz w:val="28"/>
          <w:szCs w:val="28"/>
        </w:rPr>
        <w:t>М.О. Бородин</w:t>
      </w:r>
    </w:p>
    <w:p w:rsidR="004D6EE3" w:rsidRPr="004D6EE3" w:rsidRDefault="004D6EE3" w:rsidP="004D6EE3">
      <w:pPr>
        <w:suppressAutoHyphens/>
        <w:jc w:val="both"/>
        <w:rPr>
          <w:color w:val="000000"/>
          <w:sz w:val="28"/>
          <w:szCs w:val="28"/>
        </w:rPr>
      </w:pPr>
    </w:p>
    <w:p w:rsidR="00CD3D8E" w:rsidRDefault="004D6EE3" w:rsidP="00CD3D8E">
      <w:pPr>
        <w:suppressAutoHyphens/>
        <w:jc w:val="both"/>
        <w:rPr>
          <w:color w:val="000000"/>
          <w:sz w:val="28"/>
          <w:szCs w:val="28"/>
        </w:rPr>
      </w:pPr>
      <w:r w:rsidRPr="004D6EE3">
        <w:rPr>
          <w:color w:val="000000"/>
          <w:sz w:val="28"/>
          <w:szCs w:val="28"/>
        </w:rPr>
        <w:t xml:space="preserve">Глава сельского поселения                                            </w:t>
      </w:r>
      <w:r>
        <w:rPr>
          <w:color w:val="000000"/>
          <w:sz w:val="28"/>
          <w:szCs w:val="28"/>
        </w:rPr>
        <w:t xml:space="preserve">        </w:t>
      </w:r>
      <w:r w:rsidRPr="004D6EE3">
        <w:rPr>
          <w:color w:val="000000"/>
          <w:sz w:val="28"/>
          <w:szCs w:val="28"/>
        </w:rPr>
        <w:t xml:space="preserve">   М.О. Бородин</w:t>
      </w:r>
    </w:p>
    <w:p w:rsidR="004D6EE3" w:rsidRPr="00CD3D8E" w:rsidRDefault="000C7193" w:rsidP="00CD3D8E">
      <w:pPr>
        <w:suppressAutoHyphens/>
        <w:jc w:val="both"/>
        <w:rPr>
          <w:color w:val="000000"/>
          <w:sz w:val="28"/>
          <w:szCs w:val="28"/>
        </w:rPr>
      </w:pPr>
      <w:r w:rsidRPr="000C7193">
        <w:rPr>
          <w:color w:val="000000"/>
          <w:sz w:val="32"/>
          <w:szCs w:val="32"/>
          <w:shd w:val="clear" w:color="auto" w:fill="FFFFFF"/>
        </w:rPr>
        <w:lastRenderedPageBreak/>
        <w:t xml:space="preserve">Правила благоустройства сельского поселения «Село </w:t>
      </w:r>
      <w:proofErr w:type="spellStart"/>
      <w:r w:rsidRPr="000C7193">
        <w:rPr>
          <w:color w:val="000000"/>
          <w:sz w:val="32"/>
          <w:szCs w:val="32"/>
          <w:shd w:val="clear" w:color="auto" w:fill="FFFFFF"/>
        </w:rPr>
        <w:t>Усть</w:t>
      </w:r>
      <w:proofErr w:type="spellEnd"/>
      <w:r w:rsidRPr="000C7193">
        <w:rPr>
          <w:color w:val="000000"/>
          <w:sz w:val="32"/>
          <w:szCs w:val="32"/>
          <w:shd w:val="clear" w:color="auto" w:fill="FFFFFF"/>
        </w:rPr>
        <w:t>-Ургал»</w:t>
      </w:r>
    </w:p>
    <w:p w:rsidR="00CD5846" w:rsidRDefault="00CD5846" w:rsidP="00CD5846">
      <w:pPr>
        <w:pStyle w:val="2"/>
        <w:tabs>
          <w:tab w:val="center" w:pos="4677"/>
          <w:tab w:val="left" w:pos="7991"/>
        </w:tabs>
        <w:spacing w:before="0" w:beforeAutospacing="0" w:after="0" w:afterAutospacing="0"/>
        <w:rPr>
          <w:b w:val="0"/>
          <w:color w:val="000000"/>
          <w:sz w:val="28"/>
          <w:szCs w:val="28"/>
          <w:shd w:val="clear" w:color="auto" w:fill="FFFFFF"/>
        </w:rPr>
      </w:pPr>
    </w:p>
    <w:p w:rsidR="004D6EE3" w:rsidRPr="00CD3D8E" w:rsidRDefault="00CD5846" w:rsidP="00CD5846">
      <w:pPr>
        <w:pStyle w:val="2"/>
        <w:tabs>
          <w:tab w:val="center" w:pos="4677"/>
          <w:tab w:val="left" w:pos="7991"/>
        </w:tabs>
        <w:spacing w:before="0" w:beforeAutospacing="0" w:after="0" w:afterAutospacing="0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                                      </w:t>
      </w:r>
      <w:r w:rsidR="004D6EE3" w:rsidRPr="004D6EE3">
        <w:rPr>
          <w:color w:val="000000"/>
          <w:sz w:val="28"/>
          <w:szCs w:val="28"/>
          <w:shd w:val="clear" w:color="auto" w:fill="FFFFFF"/>
        </w:rPr>
        <w:t>I. Общие положения</w:t>
      </w:r>
    </w:p>
    <w:p w:rsidR="004D6EE3" w:rsidRDefault="004D6EE3" w:rsidP="004D6EE3">
      <w:pPr>
        <w:jc w:val="both"/>
        <w:rPr>
          <w:color w:val="000000"/>
          <w:sz w:val="28"/>
          <w:szCs w:val="28"/>
        </w:rPr>
      </w:pPr>
      <w:r w:rsidRPr="0091259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1.</w:t>
      </w:r>
      <w:r w:rsidRPr="0091259F">
        <w:rPr>
          <w:color w:val="000000"/>
          <w:sz w:val="28"/>
          <w:szCs w:val="28"/>
          <w:shd w:val="clear" w:color="auto" w:fill="FFFFFF"/>
        </w:rPr>
        <w:t>Правила внешнего благо</w:t>
      </w:r>
      <w:r>
        <w:rPr>
          <w:color w:val="000000"/>
          <w:sz w:val="28"/>
          <w:szCs w:val="28"/>
          <w:shd w:val="clear" w:color="auto" w:fill="FFFFFF"/>
        </w:rPr>
        <w:t xml:space="preserve">устройства территории сельского поселения «Село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Усть</w:t>
      </w:r>
      <w:proofErr w:type="spellEnd"/>
      <w:r>
        <w:rPr>
          <w:color w:val="000000"/>
          <w:sz w:val="28"/>
          <w:szCs w:val="28"/>
          <w:shd w:val="clear" w:color="auto" w:fill="FFFFFF"/>
        </w:rPr>
        <w:t>-Ургал»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1259F">
        <w:rPr>
          <w:color w:val="000000"/>
          <w:sz w:val="28"/>
          <w:szCs w:val="28"/>
          <w:shd w:val="clear" w:color="auto" w:fill="FFFFFF"/>
        </w:rPr>
        <w:t>Верхнебуреинского</w:t>
      </w:r>
      <w:proofErr w:type="spellEnd"/>
      <w:r w:rsidRPr="0091259F">
        <w:rPr>
          <w:color w:val="000000"/>
          <w:sz w:val="28"/>
          <w:szCs w:val="28"/>
          <w:shd w:val="clear" w:color="auto" w:fill="FFFFFF"/>
        </w:rPr>
        <w:t xml:space="preserve"> муниципального района Хабаровского края» (далее - Правила) разработаны 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30.03.1999 № 52-ФЗ «О санитарно-эпидемиологическом благополучии населения», от 10.01.2002 № 7-ФЗ «Об охране окружающей среды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>», приказом Министерства регионального развития РФ от 27.12.2011г. № 613 «Об утверждении Методических рекомендаций по разработке норм и правил по благоустройству территорий муниципальных образований», нормативными правовыми актами по разделам санитарной очистки, благоустройства и озеленения населенных пунктов.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>Настоящие Правила разработаны с целью наведения чистоты, порядка содержания и повышения качес</w:t>
      </w:r>
      <w:r>
        <w:rPr>
          <w:color w:val="000000"/>
          <w:sz w:val="28"/>
          <w:szCs w:val="28"/>
          <w:shd w:val="clear" w:color="auto" w:fill="FFFFFF"/>
        </w:rPr>
        <w:t xml:space="preserve">тва уборки территории сельского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поселения, усиления контроля по данным направлениям, а также обеспечения высоких эстетических качеств и комфортности среды проживания.</w:t>
      </w:r>
    </w:p>
    <w:p w:rsidR="004D6EE3" w:rsidRDefault="004D6EE3" w:rsidP="004D6EE3">
      <w:pPr>
        <w:ind w:firstLine="708"/>
        <w:jc w:val="both"/>
        <w:rPr>
          <w:color w:val="000000"/>
          <w:sz w:val="28"/>
          <w:szCs w:val="28"/>
        </w:rPr>
      </w:pPr>
      <w:r w:rsidRPr="0091259F">
        <w:rPr>
          <w:color w:val="000000"/>
          <w:sz w:val="28"/>
          <w:szCs w:val="28"/>
          <w:shd w:val="clear" w:color="auto" w:fill="FFFFFF"/>
        </w:rPr>
        <w:t>2. Правила устанавливают единые и общеобязательные для исполнения требования в сфере внешнего благоустройства, определяют порядок содержани</w:t>
      </w:r>
      <w:r>
        <w:rPr>
          <w:color w:val="000000"/>
          <w:sz w:val="28"/>
          <w:szCs w:val="28"/>
          <w:shd w:val="clear" w:color="auto" w:fill="FFFFFF"/>
        </w:rPr>
        <w:t xml:space="preserve">я и уборки территории сельского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поселения, включая территории, прилегающие к границам земельных участков для всех физических и юридических лиц, предпринимателей без образования юридического лица, являющихся собственниками, пользователями или арендаторами земельных участков, зданий, строений и сооружений, расположенных на территории городского поселения, независимо от форм собственности и ведомственной принадлежности.</w:t>
      </w:r>
    </w:p>
    <w:p w:rsidR="00C82A23" w:rsidRDefault="004D6EE3" w:rsidP="004D6EE3">
      <w:pPr>
        <w:ind w:firstLine="708"/>
        <w:jc w:val="both"/>
        <w:rPr>
          <w:color w:val="000000"/>
          <w:sz w:val="28"/>
          <w:szCs w:val="28"/>
        </w:rPr>
      </w:pPr>
      <w:r w:rsidRPr="0091259F">
        <w:rPr>
          <w:color w:val="000000"/>
          <w:sz w:val="28"/>
          <w:szCs w:val="28"/>
          <w:shd w:val="clear" w:color="auto" w:fill="FFFFFF"/>
        </w:rPr>
        <w:t>3. В настоящих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Правилах используются следующие основные понятия:</w:t>
      </w:r>
    </w:p>
    <w:p w:rsidR="00BF7E40" w:rsidRDefault="004D6EE3" w:rsidP="00CD5846">
      <w:pPr>
        <w:ind w:firstLine="708"/>
        <w:jc w:val="both"/>
        <w:rPr>
          <w:color w:val="000000"/>
          <w:sz w:val="28"/>
          <w:szCs w:val="28"/>
        </w:rPr>
      </w:pP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Благоустройство территории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комплекс предусмотренных правилами благоустройства территории поселения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</w:t>
      </w:r>
      <w:r w:rsidR="00C82A23">
        <w:rPr>
          <w:color w:val="000000"/>
          <w:sz w:val="28"/>
          <w:szCs w:val="28"/>
          <w:shd w:val="clear" w:color="auto" w:fill="FFFFFF"/>
        </w:rPr>
        <w:t xml:space="preserve">ние санитарного и эстетического </w:t>
      </w:r>
      <w:r w:rsidRPr="0091259F">
        <w:rPr>
          <w:color w:val="000000"/>
          <w:sz w:val="28"/>
          <w:szCs w:val="28"/>
          <w:shd w:val="clear" w:color="auto" w:fill="FFFFFF"/>
        </w:rPr>
        <w:t>состояния территории.</w:t>
      </w:r>
      <w:r w:rsidRPr="0091259F">
        <w:rPr>
          <w:color w:val="000000"/>
          <w:sz w:val="28"/>
          <w:szCs w:val="28"/>
        </w:rPr>
        <w:br/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Э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лементы благоустройства территории –</w:t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  <w:r w:rsidRPr="0091259F">
        <w:rPr>
          <w:color w:val="000000"/>
          <w:sz w:val="28"/>
          <w:szCs w:val="28"/>
        </w:rPr>
        <w:br/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У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борка территорий -</w:t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вид деятельности, связанный со сбором, вывозом в специально отведенные места отходов производства и потребления, </w:t>
      </w:r>
      <w:r w:rsidRPr="0091259F">
        <w:rPr>
          <w:color w:val="000000"/>
          <w:sz w:val="28"/>
          <w:szCs w:val="28"/>
          <w:shd w:val="clear" w:color="auto" w:fill="FFFFFF"/>
        </w:rPr>
        <w:lastRenderedPageBreak/>
        <w:t>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  <w:r w:rsidR="00C82A23">
        <w:rPr>
          <w:color w:val="000000"/>
          <w:sz w:val="28"/>
          <w:szCs w:val="28"/>
        </w:rPr>
        <w:br/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</w:r>
      <w:proofErr w:type="gramStart"/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>Т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ерритория предприятий, организаций, учреждений и иных хозяйствующих субъектов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C82A23">
        <w:rPr>
          <w:color w:val="000000"/>
          <w:sz w:val="28"/>
          <w:szCs w:val="28"/>
          <w:shd w:val="clear" w:color="auto" w:fill="FFFFFF"/>
        </w:rPr>
        <w:t xml:space="preserve">- часть территории сельского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поселения, имеющая площадь, границы, местоположение, правовой статус, переданная (закрепленная) по целевому назначению юридическим или физическим лицам на правах, предусмотренных законодательством;</w:t>
      </w:r>
      <w:proofErr w:type="gramEnd"/>
      <w:r w:rsidR="00C82A23">
        <w:rPr>
          <w:color w:val="000000"/>
          <w:sz w:val="28"/>
          <w:szCs w:val="28"/>
        </w:rPr>
        <w:br/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</w:r>
      <w:proofErr w:type="gramStart"/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>С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одержание территорий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– комплекс работ по ремонту, регулярной уборке от мусора, снега, льда, подсыпке</w:t>
      </w:r>
      <w:r w:rsidR="00C82A23">
        <w:rPr>
          <w:color w:val="000000"/>
          <w:sz w:val="28"/>
          <w:szCs w:val="28"/>
          <w:shd w:val="clear" w:color="auto" w:fill="FFFFFF"/>
        </w:rPr>
        <w:t xml:space="preserve"> песком или разрешенными против </w:t>
      </w:r>
      <w:r w:rsidRPr="0091259F">
        <w:rPr>
          <w:color w:val="000000"/>
          <w:sz w:val="28"/>
          <w:szCs w:val="28"/>
          <w:shd w:val="clear" w:color="auto" w:fill="FFFFFF"/>
        </w:rPr>
        <w:t>гололедными материалами проезжей части улиц, тротуаров, остановочных и посадочных площадок в местах остановок общественного транспорта при образовании гололеда, поливку дорожных покрытий, тротуаров, газонов, уход за зелеными насаждениями, малыми архитектурными формами и уличным освещени</w:t>
      </w:r>
      <w:r w:rsidR="00C82A23">
        <w:rPr>
          <w:color w:val="000000"/>
          <w:sz w:val="28"/>
          <w:szCs w:val="28"/>
          <w:shd w:val="clear" w:color="auto" w:fill="FFFFFF"/>
        </w:rPr>
        <w:t xml:space="preserve">ем на всей территории сельского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поселения, а также в скверах</w:t>
      </w:r>
      <w:r w:rsidR="00C82A23">
        <w:rPr>
          <w:color w:val="000000"/>
          <w:sz w:val="28"/>
          <w:szCs w:val="28"/>
          <w:shd w:val="clear" w:color="auto" w:fill="FFFFFF"/>
        </w:rPr>
        <w:t xml:space="preserve"> </w:t>
      </w:r>
      <w:r w:rsidRPr="0091259F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color w:val="000000"/>
          <w:sz w:val="28"/>
          <w:szCs w:val="28"/>
          <w:shd w:val="clear" w:color="auto" w:fill="FFFFFF"/>
        </w:rPr>
        <w:t>парках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>.</w:t>
      </w:r>
      <w:r w:rsidR="00C82A23">
        <w:rPr>
          <w:color w:val="000000"/>
          <w:sz w:val="28"/>
          <w:szCs w:val="28"/>
        </w:rPr>
        <w:br/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</w:r>
      <w:proofErr w:type="gramStart"/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>П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рилегающая территория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– часть территории общего пользования, в той или иной степени обеспечивающая жизнедеятельность (деятельность) физических лиц (хозяйствующих субъектов) в сфере обеспечения чистоты и порядка, непосредственно примыкающая по периметру к границам зданий, сооружений, ограждения, строительной площадке, объектам торговли, земельным участкам и иным объектам, находящимся у них в собственности или на ином праве, закрепленная за ними в соответствии с Правилами в целях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 xml:space="preserve"> поддержания чистоты и порядка.</w:t>
      </w:r>
      <w:r w:rsidRPr="0091259F">
        <w:rPr>
          <w:color w:val="000000"/>
          <w:sz w:val="28"/>
          <w:szCs w:val="28"/>
        </w:rPr>
        <w:br/>
      </w:r>
      <w:r w:rsidR="00C82A23">
        <w:rPr>
          <w:bCs/>
          <w:color w:val="000000"/>
          <w:sz w:val="28"/>
          <w:szCs w:val="28"/>
          <w:shd w:val="clear" w:color="auto" w:fill="FFFFFF"/>
        </w:rPr>
        <w:tab/>
        <w:t>У</w:t>
      </w:r>
      <w:r w:rsidRPr="0091259F">
        <w:rPr>
          <w:bCs/>
          <w:color w:val="000000"/>
          <w:sz w:val="28"/>
          <w:szCs w:val="28"/>
          <w:shd w:val="clear" w:color="auto" w:fill="FFFFFF"/>
        </w:rPr>
        <w:t>лица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обустроенная и используемая для движения транспортных средств и пешеходов полоса земли либо поверхность искусственного сооружения, на</w:t>
      </w:r>
      <w:r w:rsidR="00C82A23">
        <w:rPr>
          <w:color w:val="000000"/>
          <w:sz w:val="28"/>
          <w:szCs w:val="28"/>
          <w:shd w:val="clear" w:color="auto" w:fill="FFFFFF"/>
        </w:rPr>
        <w:t xml:space="preserve">ходящаяся в пределах сельского </w:t>
      </w:r>
      <w:r w:rsidRPr="0091259F">
        <w:rPr>
          <w:color w:val="000000"/>
          <w:sz w:val="28"/>
          <w:szCs w:val="28"/>
          <w:shd w:val="clear" w:color="auto" w:fill="FFFFFF"/>
        </w:rPr>
        <w:t>поселения, в том числе дорога регулируемого движения транспортных средств и тротуар.</w:t>
      </w:r>
      <w:r w:rsidRPr="0091259F">
        <w:rPr>
          <w:color w:val="000000"/>
          <w:sz w:val="28"/>
          <w:szCs w:val="28"/>
        </w:rPr>
        <w:br/>
      </w:r>
      <w:r w:rsidR="00C82A23">
        <w:rPr>
          <w:bCs/>
          <w:color w:val="000000"/>
          <w:sz w:val="28"/>
          <w:szCs w:val="28"/>
          <w:shd w:val="clear" w:color="auto" w:fill="FFFFFF"/>
        </w:rPr>
        <w:tab/>
        <w:t>Д</w:t>
      </w:r>
      <w:r w:rsidRPr="0091259F">
        <w:rPr>
          <w:bCs/>
          <w:color w:val="000000"/>
          <w:sz w:val="28"/>
          <w:szCs w:val="28"/>
          <w:shd w:val="clear" w:color="auto" w:fill="FFFFFF"/>
        </w:rPr>
        <w:t>орога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обустроенная или приспособленная и используемая для движения транспортных средств полоса земли либо поверхность искусственного сооружения.</w:t>
      </w:r>
      <w:r w:rsidRPr="0091259F">
        <w:rPr>
          <w:color w:val="000000"/>
          <w:sz w:val="28"/>
          <w:szCs w:val="28"/>
        </w:rPr>
        <w:br/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Т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ротуар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элемент улицы, предназначенный для движения пешеходов и примыкающий к дороге или отделенный от нее газоном.</w:t>
      </w:r>
      <w:r w:rsidRPr="0091259F">
        <w:rPr>
          <w:color w:val="000000"/>
          <w:sz w:val="28"/>
          <w:szCs w:val="28"/>
        </w:rPr>
        <w:br/>
      </w:r>
      <w:r w:rsidR="00C82A23">
        <w:rPr>
          <w:bCs/>
          <w:color w:val="000000"/>
          <w:sz w:val="28"/>
          <w:szCs w:val="28"/>
          <w:shd w:val="clear" w:color="auto" w:fill="FFFFFF"/>
        </w:rPr>
        <w:tab/>
      </w:r>
      <w:proofErr w:type="spellStart"/>
      <w:r w:rsidR="00C82A23">
        <w:rPr>
          <w:bCs/>
          <w:color w:val="000000"/>
          <w:sz w:val="28"/>
          <w:szCs w:val="28"/>
          <w:shd w:val="clear" w:color="auto" w:fill="FFFFFF"/>
        </w:rPr>
        <w:t>П</w:t>
      </w:r>
      <w:r w:rsidRPr="0091259F">
        <w:rPr>
          <w:bCs/>
          <w:color w:val="000000"/>
          <w:sz w:val="28"/>
          <w:szCs w:val="28"/>
          <w:shd w:val="clear" w:color="auto" w:fill="FFFFFF"/>
        </w:rPr>
        <w:t>рилотковая</w:t>
      </w:r>
      <w:proofErr w:type="spellEnd"/>
      <w:r w:rsidRPr="0091259F">
        <w:rPr>
          <w:bCs/>
          <w:color w:val="000000"/>
          <w:sz w:val="28"/>
          <w:szCs w:val="28"/>
          <w:shd w:val="clear" w:color="auto" w:fill="FFFFFF"/>
        </w:rPr>
        <w:t xml:space="preserve"> часть дороги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территория автомобильной дороги вдоль бордюрного камня тротуара или газона шириной один метр.</w:t>
      </w:r>
      <w:r w:rsidRPr="0091259F">
        <w:rPr>
          <w:color w:val="000000"/>
          <w:sz w:val="28"/>
          <w:szCs w:val="28"/>
        </w:rPr>
        <w:br/>
      </w:r>
      <w:r w:rsidR="00C82A23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О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тходы производства и потребления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(далее - отходы) -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  <w:r w:rsidRPr="0091259F">
        <w:rPr>
          <w:color w:val="000000"/>
          <w:sz w:val="28"/>
          <w:szCs w:val="28"/>
        </w:rPr>
        <w:br/>
      </w:r>
      <w:r w:rsidR="00BF7E40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Т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вердые бытовые отходы (ТБО)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отходы, образующиеся в результате жизнедеятельности населения (приготовление пищи, уборка и текущий ремонт жилых помещений и др.).</w:t>
      </w:r>
      <w:r w:rsidRPr="0091259F">
        <w:rPr>
          <w:color w:val="000000"/>
          <w:sz w:val="28"/>
          <w:szCs w:val="28"/>
        </w:rPr>
        <w:br/>
      </w:r>
      <w:r w:rsidR="00BF7E40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К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рупногабаритный мусор (КГМ)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- отходы потребления и хозяйственной деятельности (бытовая техника, мебель и др.), утратившие свои потребительские свойства, загрузка которых (по своим размерам и </w:t>
      </w:r>
      <w:r w:rsidRPr="0091259F">
        <w:rPr>
          <w:color w:val="000000"/>
          <w:sz w:val="28"/>
          <w:szCs w:val="28"/>
          <w:shd w:val="clear" w:color="auto" w:fill="FFFFFF"/>
        </w:rPr>
        <w:lastRenderedPageBreak/>
        <w:t>характеру) невозможна в контейнеры.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</w:rPr>
        <w:br/>
      </w:r>
      <w:r w:rsidRPr="0091259F">
        <w:rPr>
          <w:bCs/>
          <w:color w:val="000000"/>
          <w:sz w:val="28"/>
          <w:szCs w:val="28"/>
          <w:shd w:val="clear" w:color="auto" w:fill="FFFFFF"/>
        </w:rPr>
        <w:t>Контейнер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емкость для сбора ТБО объемом в соответствии с нормативами.</w:t>
      </w:r>
      <w:r w:rsidRPr="0091259F">
        <w:rPr>
          <w:color w:val="000000"/>
          <w:sz w:val="28"/>
          <w:szCs w:val="28"/>
        </w:rPr>
        <w:br/>
      </w:r>
      <w:r w:rsidR="00BF7E40">
        <w:rPr>
          <w:rStyle w:val="submenu-table"/>
          <w:bCs/>
          <w:color w:val="000000"/>
          <w:sz w:val="28"/>
          <w:szCs w:val="28"/>
          <w:shd w:val="clear" w:color="auto" w:fill="FFFFFF"/>
        </w:rPr>
        <w:tab/>
        <w:t>К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онтейнерная площадка</w:t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специально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контейнеров.</w:t>
      </w:r>
      <w:r w:rsidRPr="0091259F">
        <w:rPr>
          <w:color w:val="000000"/>
          <w:sz w:val="28"/>
          <w:szCs w:val="28"/>
        </w:rPr>
        <w:br/>
      </w:r>
      <w:r w:rsidR="00BF7E40">
        <w:rPr>
          <w:rStyle w:val="apple-converted-space"/>
          <w:bCs/>
          <w:color w:val="000000"/>
          <w:sz w:val="28"/>
          <w:szCs w:val="28"/>
          <w:shd w:val="clear" w:color="auto" w:fill="FFFFFF"/>
        </w:rPr>
        <w:tab/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Вывоз ТБО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выгрузка ТБО из контейнеров в спецтранспорт, зачистка контейнерных площадок и подъездов к ним от просыпавшегося мусора, транспортировка ТБО с мест сбора мусора на объект размещения отходов.</w:t>
      </w:r>
      <w:r w:rsidRPr="0091259F">
        <w:rPr>
          <w:color w:val="000000"/>
          <w:sz w:val="28"/>
          <w:szCs w:val="28"/>
        </w:rPr>
        <w:br/>
      </w:r>
      <w:r w:rsidR="00BF7E40">
        <w:rPr>
          <w:rStyle w:val="butback"/>
          <w:bCs/>
          <w:color w:val="666666"/>
          <w:sz w:val="28"/>
          <w:szCs w:val="28"/>
          <w:shd w:val="clear" w:color="auto" w:fill="FFFFFF"/>
        </w:rPr>
        <w:tab/>
      </w:r>
      <w:r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Несанкционированная свалка мусора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  <w:shd w:val="clear" w:color="auto" w:fill="FFFFFF"/>
        </w:rPr>
        <w:t>- самовольный (несанкционированный) сброс, размещение или складирование ТБО, крупногабаритного мусора, отходов производства и строительства, другого мусора, образованного в процессе деятельности юридических или физических лиц, на земельном участке.</w:t>
      </w:r>
    </w:p>
    <w:p w:rsidR="000C7193" w:rsidRDefault="00BF7E40" w:rsidP="00CD5846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О</w:t>
      </w:r>
      <w:r w:rsidR="004D6EE3" w:rsidRPr="0091259F">
        <w:rPr>
          <w:bCs/>
          <w:color w:val="000000"/>
          <w:sz w:val="28"/>
          <w:szCs w:val="28"/>
          <w:shd w:val="clear" w:color="auto" w:fill="FFFFFF"/>
        </w:rPr>
        <w:t>зеленение -</w:t>
      </w:r>
      <w:r w:rsidR="004D6EE3"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bCs/>
          <w:color w:val="000000"/>
          <w:sz w:val="28"/>
          <w:szCs w:val="28"/>
          <w:shd w:val="clear" w:color="auto" w:fill="FFFFFF"/>
        </w:rPr>
        <w:tab/>
      </w:r>
      <w:r w:rsidR="004D6EE3"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Зеленые насаждения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древесно-кустарниковая и травянистая растительность естественного и искусственного происхождения (включая парки, скверы, сады, газоны, цветники, а также отдельно стоящие деревья и кустарники).</w:t>
      </w:r>
      <w:r w:rsidR="004D6EE3" w:rsidRPr="0091259F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ab/>
        <w:t>Г</w:t>
      </w:r>
      <w:r w:rsidR="004D6EE3" w:rsidRPr="0091259F">
        <w:rPr>
          <w:bCs/>
          <w:color w:val="000000"/>
          <w:sz w:val="28"/>
          <w:szCs w:val="28"/>
          <w:shd w:val="clear" w:color="auto" w:fill="FFFFFF"/>
        </w:rPr>
        <w:t>азон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элемент благоустройства (участок земли), включающий в себя травянистый покров и другие растения, огражденный от тротуара, парковочных карманов, стоянок и иных элементов дороги бордюрным камнем и (или) декоративным ограждением.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bCs/>
          <w:color w:val="000000"/>
          <w:sz w:val="28"/>
          <w:szCs w:val="28"/>
          <w:shd w:val="clear" w:color="auto" w:fill="FFFFFF"/>
        </w:rPr>
        <w:tab/>
      </w:r>
      <w:proofErr w:type="gramStart"/>
      <w:r w:rsidR="004D6EE3"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Малая архитектурная форма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элементы монументально-декоративного оформления, устройства для оформления озеленения, водные устройства коммунально-бытовое и техническое оборудование, а также игровое, спортивное, осветительное оборудование, средства наружной рекламы и информации, в том числе фонтан, декоративный бассейн, беседка, подпорная стенка, лестница, парапет, оборудование для игр детей и отдыха взрослого населения, ограждение, городская садово-парковая мебель.</w:t>
      </w:r>
      <w:proofErr w:type="gramEnd"/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bCs/>
          <w:color w:val="000000"/>
          <w:sz w:val="28"/>
          <w:szCs w:val="28"/>
          <w:shd w:val="clear" w:color="auto" w:fill="FFFFFF"/>
        </w:rPr>
        <w:tab/>
      </w:r>
      <w:r w:rsidR="004D6EE3"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Фасад здания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наружная сторона здания или сооружения.</w:t>
      </w:r>
      <w:r w:rsidR="004D6EE3" w:rsidRPr="0091259F">
        <w:rPr>
          <w:color w:val="000000"/>
          <w:sz w:val="28"/>
          <w:szCs w:val="28"/>
        </w:rPr>
        <w:br/>
      </w:r>
      <w:proofErr w:type="gramStart"/>
      <w:r w:rsidR="004D6EE3" w:rsidRPr="0091259F">
        <w:rPr>
          <w:bCs/>
          <w:color w:val="000000"/>
          <w:sz w:val="28"/>
          <w:szCs w:val="28"/>
          <w:shd w:val="clear" w:color="auto" w:fill="FFFFFF"/>
        </w:rPr>
        <w:t>Объекты наружного освещения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осветительные приборы наружного освещения, которые могут устанавливаться на улицах, площадях, на специально предназначенных для такого освещения опорах, стенах, перекрытиях зданий и сооружений, парапетах, на металлических, железобетонных и других конструкциях зданий и сооружений и в иных местах общественного пользования.</w:t>
      </w:r>
      <w:proofErr w:type="gramEnd"/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bCs/>
          <w:color w:val="000000"/>
          <w:sz w:val="28"/>
          <w:szCs w:val="28"/>
          <w:shd w:val="clear" w:color="auto" w:fill="FFFFFF"/>
        </w:rPr>
        <w:tab/>
      </w:r>
      <w:r w:rsidR="004D6EE3" w:rsidRPr="0091259F">
        <w:rPr>
          <w:rStyle w:val="submenu-table"/>
          <w:bCs/>
          <w:color w:val="000000"/>
          <w:sz w:val="28"/>
          <w:szCs w:val="28"/>
          <w:shd w:val="clear" w:color="auto" w:fill="FFFFFF"/>
        </w:rPr>
        <w:t>Средства размещения информации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  <w:shd w:val="clear" w:color="auto" w:fill="FFFFFF"/>
        </w:rPr>
        <w:t>- конструкции, сооружения, технические приспособления, художественные элементы и другие носители, предназначенные для распространения информации.</w:t>
      </w:r>
    </w:p>
    <w:p w:rsidR="000C7193" w:rsidRDefault="00BF7E40" w:rsidP="00CD5846">
      <w:pPr>
        <w:ind w:firstLine="708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4.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Нормы Правил, установленные в отношении земельных участков, находящихся в муниципальной собственности, распространяются и на земельные участки, государст</w:t>
      </w:r>
      <w:r w:rsidR="00CD5846">
        <w:rPr>
          <w:color w:val="000000"/>
          <w:sz w:val="28"/>
          <w:szCs w:val="28"/>
          <w:shd w:val="clear" w:color="auto" w:fill="FFFFFF"/>
        </w:rPr>
        <w:t xml:space="preserve">венная собственность на которые </w:t>
      </w:r>
      <w:r w:rsidR="004D6EE3" w:rsidRPr="0091259F">
        <w:rPr>
          <w:color w:val="000000"/>
          <w:sz w:val="28"/>
          <w:szCs w:val="28"/>
          <w:shd w:val="clear" w:color="auto" w:fill="FFFFFF"/>
        </w:rPr>
        <w:t>разграничена.</w:t>
      </w:r>
      <w:r w:rsidR="004D6EE3" w:rsidRPr="0091259F">
        <w:rPr>
          <w:color w:val="000000"/>
          <w:sz w:val="28"/>
          <w:szCs w:val="28"/>
        </w:rPr>
        <w:br/>
      </w:r>
    </w:p>
    <w:p w:rsidR="001742A4" w:rsidRDefault="004D6EE3" w:rsidP="00CD5846">
      <w:pPr>
        <w:ind w:firstLine="708"/>
        <w:jc w:val="both"/>
        <w:rPr>
          <w:color w:val="000000"/>
          <w:sz w:val="28"/>
          <w:szCs w:val="28"/>
        </w:rPr>
      </w:pPr>
      <w:r w:rsidRPr="00CD5846">
        <w:rPr>
          <w:b/>
          <w:bCs/>
          <w:color w:val="000000"/>
          <w:sz w:val="28"/>
          <w:szCs w:val="28"/>
          <w:shd w:val="clear" w:color="auto" w:fill="FFFFFF"/>
        </w:rPr>
        <w:t xml:space="preserve">II. </w:t>
      </w:r>
      <w:proofErr w:type="gramStart"/>
      <w:r w:rsidR="00BF7E40" w:rsidRPr="00CD5846">
        <w:rPr>
          <w:b/>
          <w:bCs/>
          <w:color w:val="000000"/>
          <w:sz w:val="28"/>
          <w:szCs w:val="28"/>
          <w:shd w:val="clear" w:color="auto" w:fill="FFFFFF"/>
        </w:rPr>
        <w:t>Требования благоустройства на территории сельского поселения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</w:rPr>
        <w:br/>
      </w:r>
      <w:r w:rsidR="00CD5846">
        <w:rPr>
          <w:color w:val="000000"/>
          <w:sz w:val="28"/>
          <w:szCs w:val="28"/>
          <w:shd w:val="clear" w:color="auto" w:fill="FFFFFF"/>
        </w:rPr>
        <w:tab/>
        <w:t>2.1</w:t>
      </w:r>
      <w:r w:rsidR="001742A4">
        <w:rPr>
          <w:color w:val="000000"/>
          <w:sz w:val="28"/>
          <w:szCs w:val="28"/>
          <w:shd w:val="clear" w:color="auto" w:fill="FFFFFF"/>
        </w:rPr>
        <w:t>.</w:t>
      </w:r>
      <w:r w:rsidRPr="0091259F">
        <w:rPr>
          <w:color w:val="000000"/>
          <w:sz w:val="28"/>
          <w:szCs w:val="28"/>
          <w:shd w:val="clear" w:color="auto" w:fill="FFFFFF"/>
        </w:rPr>
        <w:t>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законодательством.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  <w:t>2.2.</w:t>
      </w:r>
      <w:r w:rsidRPr="0091259F">
        <w:rPr>
          <w:color w:val="000000"/>
          <w:sz w:val="28"/>
          <w:szCs w:val="28"/>
          <w:shd w:val="clear" w:color="auto" w:fill="FFFFFF"/>
        </w:rPr>
        <w:t>Организация уборки иных территорий осуществляется администрацией поселения по соглашению со специализированной организацией в пределах средств, предусмотренных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 xml:space="preserve"> на эти цели в бюджете муниципального образования.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  <w:t>2.3.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Промышленные организации обязаны создавать защитные зеленые полосы, ограждать жилые кварталы от производственных сооружений, благоустраивать и содержать в исправности и чистоте выезды из организации и строек на магистрали и улицы.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  <w:t>2.4.</w:t>
      </w:r>
      <w:r w:rsidRPr="0091259F">
        <w:rPr>
          <w:color w:val="000000"/>
          <w:sz w:val="28"/>
          <w:szCs w:val="28"/>
          <w:shd w:val="clear" w:color="auto" w:fill="FFFFFF"/>
        </w:rPr>
        <w:t>На территории муниципального образования запрещается накапливать и размещать твердые бытовые отходы, отходы производства и потребления в несанкционированных местах.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  <w:t>Л</w:t>
      </w:r>
      <w:r w:rsidRPr="0091259F">
        <w:rPr>
          <w:color w:val="000000"/>
          <w:sz w:val="28"/>
          <w:szCs w:val="28"/>
          <w:shd w:val="clear" w:color="auto" w:fill="FFFFFF"/>
        </w:rPr>
        <w:t>ица, разместившие твердые бытовые отходы,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="001742A4">
        <w:rPr>
          <w:color w:val="000000"/>
          <w:sz w:val="28"/>
          <w:szCs w:val="28"/>
          <w:shd w:val="clear" w:color="auto" w:fill="FFFFFF"/>
        </w:rPr>
        <w:t xml:space="preserve">В </w:t>
      </w:r>
      <w:r w:rsidRPr="0091259F">
        <w:rPr>
          <w:color w:val="000000"/>
          <w:sz w:val="28"/>
          <w:szCs w:val="28"/>
          <w:shd w:val="clear" w:color="auto" w:fill="FFFFFF"/>
        </w:rPr>
        <w:t>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производится за счет лиц, обязанных обеспечивать уборку данной территории.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1742A4">
        <w:rPr>
          <w:color w:val="000000"/>
          <w:sz w:val="28"/>
          <w:szCs w:val="28"/>
          <w:shd w:val="clear" w:color="auto" w:fill="FFFFFF"/>
        </w:rPr>
        <w:tab/>
        <w:t>2.5.</w:t>
      </w:r>
      <w:r w:rsidRPr="0091259F">
        <w:rPr>
          <w:color w:val="000000"/>
          <w:sz w:val="28"/>
          <w:szCs w:val="28"/>
          <w:shd w:val="clear" w:color="auto" w:fill="FFFFFF"/>
        </w:rPr>
        <w:t>В целях обеспечения чистоты и п</w:t>
      </w:r>
      <w:r w:rsidR="001742A4">
        <w:rPr>
          <w:color w:val="000000"/>
          <w:sz w:val="28"/>
          <w:szCs w:val="28"/>
          <w:shd w:val="clear" w:color="auto" w:fill="FFFFFF"/>
        </w:rPr>
        <w:t xml:space="preserve">орядка на территории сельского </w:t>
      </w:r>
      <w:r w:rsidRPr="0091259F">
        <w:rPr>
          <w:color w:val="000000"/>
          <w:sz w:val="28"/>
          <w:szCs w:val="28"/>
          <w:shd w:val="clear" w:color="auto" w:fill="FFFFFF"/>
        </w:rPr>
        <w:t>посе</w:t>
      </w:r>
      <w:r w:rsidR="001742A4">
        <w:rPr>
          <w:color w:val="000000"/>
          <w:sz w:val="28"/>
          <w:szCs w:val="28"/>
          <w:shd w:val="clear" w:color="auto" w:fill="FFFFFF"/>
        </w:rPr>
        <w:t xml:space="preserve">ления «Село </w:t>
      </w:r>
      <w:proofErr w:type="spellStart"/>
      <w:r w:rsidR="001742A4">
        <w:rPr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1742A4">
        <w:rPr>
          <w:color w:val="000000"/>
          <w:sz w:val="28"/>
          <w:szCs w:val="28"/>
          <w:shd w:val="clear" w:color="auto" w:fill="FFFFFF"/>
        </w:rPr>
        <w:t xml:space="preserve">-Ургал» 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bCs/>
          <w:color w:val="000000"/>
          <w:sz w:val="28"/>
          <w:szCs w:val="28"/>
          <w:shd w:val="clear" w:color="auto" w:fill="FFFFFF"/>
        </w:rPr>
        <w:t>запрещается</w:t>
      </w:r>
      <w:r w:rsidRPr="0091259F">
        <w:rPr>
          <w:color w:val="000000"/>
          <w:sz w:val="28"/>
          <w:szCs w:val="28"/>
          <w:shd w:val="clear" w:color="auto" w:fill="FFFFFF"/>
        </w:rPr>
        <w:t>:</w:t>
      </w:r>
      <w:r w:rsidRPr="0091259F">
        <w:rPr>
          <w:color w:val="000000"/>
          <w:sz w:val="28"/>
          <w:szCs w:val="28"/>
        </w:rPr>
        <w:br/>
      </w:r>
      <w:r w:rsidR="001742A4">
        <w:rPr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сброс бытового и строительного мусора, отходов производства, тары, спила деревьев, листвы, снега, в том числе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 xml:space="preserve"> сброс гражданами на территориях объектов благоустройства мелких отходов (оберток, тары, упаковок, окурков и т.п.);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F1368" w:rsidRDefault="001742A4" w:rsidP="00CD584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сброс поверхностных вод с территорий предприятий в канализационные системы предприятия по обслуживанию сетей водопровода и канализации без договора с данным предприятием;</w:t>
      </w:r>
      <w:r w:rsidR="004D6EE3" w:rsidRPr="0091259F"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сброс воды и выливание жидких бытовых отходов на проезжую часть дорог, тротуары, зеленые зоны;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размещение объявлений, листовок, различных информационных материалов, установка средств размещения информации без </w:t>
      </w:r>
      <w:r w:rsidR="004D6EE3" w:rsidRPr="0091259F">
        <w:rPr>
          <w:color w:val="000000"/>
          <w:sz w:val="28"/>
          <w:szCs w:val="28"/>
          <w:shd w:val="clear" w:color="auto" w:fill="FFFFFF"/>
        </w:rPr>
        <w:lastRenderedPageBreak/>
        <w:t>соответствующего согласования с отделом местного хозяйства и градостроит</w:t>
      </w:r>
      <w:r>
        <w:rPr>
          <w:color w:val="000000"/>
          <w:sz w:val="28"/>
          <w:szCs w:val="28"/>
          <w:shd w:val="clear" w:color="auto" w:fill="FFFFFF"/>
        </w:rPr>
        <w:t>ельства администрации сельского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поселения. Организация работ по удалению размещаемых объявлений, листовок, иных информационных материалов, средств размещения информации со всех объектов возлагается на собственников, владельцев, пользователей, указанных объектов;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стоянка, остановка и парковка транспортных средств на газонах, тротуарах, детских, спортивных и бельевых площадках и проезд по ним, по бордюрному камню;</w:t>
      </w:r>
      <w:r w:rsidR="004D6EE3" w:rsidRPr="0091259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>мойка автотранспортных средств у источников питьевого водоснабжения, на берегах рек, озер, других поверхностных водоемах и в них;</w:t>
      </w:r>
      <w:r w:rsidR="004D6EE3" w:rsidRPr="0091259F">
        <w:rPr>
          <w:color w:val="000000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проезд по рекам, озерам при наличии гидротехнических сооружений (мостов) на них;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>проезд транспорта на гусеничном ходу по территории с асфальтобетонным покрытием.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2.6.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>Предприятия, организации и предприниматели без образования юридического лица, осуществляющие перевозку пассажиров, обязаны выпускать на линию транспортные средства в чистом виде.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D016A5">
        <w:rPr>
          <w:color w:val="000000"/>
          <w:sz w:val="28"/>
          <w:szCs w:val="28"/>
          <w:shd w:val="clear" w:color="auto" w:fill="FFFFFF"/>
        </w:rPr>
        <w:tab/>
        <w:t>2.7.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Запрещается перевозка грунта, мусора, сыпучих материалов, легкой тары, листвы, спила деревьев без покрытия брезентом или другим материалом (пологом) для предотвращения загрязнения дорог.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2.8.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Запрещается размещение объектов различного назначения на газонах, цветниках, детских площадках.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D016A5">
        <w:rPr>
          <w:color w:val="000000"/>
          <w:sz w:val="28"/>
          <w:szCs w:val="28"/>
          <w:shd w:val="clear" w:color="auto" w:fill="FFFFFF"/>
        </w:rPr>
        <w:tab/>
        <w:t>2.9.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Дороги, проезды и подъезды к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жилым, общественным и производственным зданиям, сооружениям, наружным пожарным лестницам и </w:t>
      </w:r>
      <w:proofErr w:type="spellStart"/>
      <w:r w:rsidR="004D6EE3" w:rsidRPr="0091259F">
        <w:rPr>
          <w:color w:val="000000"/>
          <w:sz w:val="28"/>
          <w:szCs w:val="28"/>
          <w:shd w:val="clear" w:color="auto" w:fill="FFFFFF"/>
        </w:rPr>
        <w:t>водоисточникам</w:t>
      </w:r>
      <w:proofErr w:type="spellEnd"/>
      <w:r w:rsidR="004D6EE3" w:rsidRPr="0091259F">
        <w:rPr>
          <w:color w:val="000000"/>
          <w:sz w:val="28"/>
          <w:szCs w:val="28"/>
          <w:shd w:val="clear" w:color="auto" w:fill="FFFFFF"/>
        </w:rPr>
        <w:t>, используемым для целей пожаротушения, должны быть всегда свободными для проезда пожарной техники, содержаться в исправном состоянии, а зимой очищаться от снега и льда.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D016A5">
        <w:rPr>
          <w:color w:val="000000"/>
          <w:sz w:val="28"/>
          <w:szCs w:val="28"/>
          <w:shd w:val="clear" w:color="auto" w:fill="FFFFFF"/>
        </w:rPr>
        <w:tab/>
        <w:t>2.10.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Ответственность за содержание территорий, организацию и производство уборочных работ возлагается: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на дворовых территориях многоквартирного жилищного фонда (детские и спортивные площадки, тротуары и элементы озеленения) - на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организацию по управлению жилищным фондом;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за уборку территорий, прилегающих к одноквартирным и блокированным домам, - на собственников домов в пределах размера участка со стороны улицы до границы проезжей части, включая тротуар и газоны;</w:t>
      </w:r>
      <w:r w:rsidR="004D6EE3" w:rsidRPr="0091259F">
        <w:rPr>
          <w:color w:val="000000"/>
          <w:sz w:val="28"/>
          <w:szCs w:val="28"/>
        </w:rPr>
        <w:br/>
      </w:r>
      <w:proofErr w:type="gramStart"/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по тротуарам, расположенным вдоль объектов предприятий, учреждений, организаций объектов торговли – на собственников данных объектов;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за уборку территорий вокруг водоразборных колонок в границах </w:t>
      </w:r>
      <w:smartTag w:uri="urn:schemas-microsoft-com:office:smarttags" w:element="metricconverter">
        <w:smartTagPr>
          <w:attr w:name="ProductID" w:val="10 метров"/>
        </w:smartTagPr>
        <w:r w:rsidR="004D6EE3" w:rsidRPr="0091259F">
          <w:rPr>
            <w:color w:val="000000"/>
            <w:sz w:val="28"/>
            <w:szCs w:val="28"/>
            <w:shd w:val="clear" w:color="auto" w:fill="FFFFFF"/>
          </w:rPr>
          <w:t>10 метров</w:t>
        </w:r>
      </w:smartTag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– на организацию, обслуживающую сети водопровода и канализации;</w:t>
      </w:r>
      <w:r w:rsidR="004D6EE3" w:rsidRPr="0091259F">
        <w:rPr>
          <w:color w:val="000000"/>
          <w:sz w:val="28"/>
          <w:szCs w:val="28"/>
        </w:rPr>
        <w:br/>
      </w:r>
      <w:proofErr w:type="gramStart"/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за содержание и уборку прилегающих территорий объектов торговли (торговые павильоны, магазины, палатки, киоски), автостоянок, боксовых гаражей, ангаров, складских, подсобных строений и сооружений, нестационарных металлических (деревянных) гаражей - на собственников </w:t>
      </w:r>
      <w:r w:rsidR="004D6EE3" w:rsidRPr="0091259F">
        <w:rPr>
          <w:color w:val="000000"/>
          <w:sz w:val="28"/>
          <w:szCs w:val="28"/>
          <w:shd w:val="clear" w:color="auto" w:fill="FFFFFF"/>
        </w:rPr>
        <w:lastRenderedPageBreak/>
        <w:t>этих объектов и арендаторов.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>за содержание и уборку территорий предприятий, организаций, учреждений и прилегающих к ним территорий - на собственников, пользователей, арендаторов данных земельных участков;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за содержание и уборку территорий автозаправочных станций и прилегающих к ним территорий - на собственников указанных объектов;</w:t>
      </w:r>
      <w:r w:rsidR="004D6EE3" w:rsidRPr="0091259F">
        <w:rPr>
          <w:color w:val="000000"/>
          <w:sz w:val="28"/>
          <w:szCs w:val="28"/>
        </w:rPr>
        <w:br/>
      </w:r>
      <w:proofErr w:type="gramStart"/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за содержание и уборку территорий трансформаторных и распределительных подстанций, инженерных сооружений связи, работающих в автоматическом режиме (без обслуживающего персонала), опор ЛЭП и связи, а также территорий под линиями электропередач и связи - на собственников (арендаторов, владельцев, пользователей) земельных участков, на которых находятся данные объекты;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за содержание, уборку, вывоз бытового мусора, снега с территорий гаражей, гаражных кооперативов и т.п. и прилегающей территории - на собственников данных объектов;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="00D016A5">
        <w:rPr>
          <w:color w:val="000000"/>
          <w:sz w:val="28"/>
          <w:szCs w:val="28"/>
          <w:shd w:val="clear" w:color="auto" w:fill="FFFFFF"/>
        </w:rPr>
        <w:t>2.11.</w:t>
      </w:r>
      <w:r w:rsidR="004D6EE3" w:rsidRPr="0091259F">
        <w:rPr>
          <w:color w:val="000000"/>
          <w:sz w:val="28"/>
          <w:szCs w:val="28"/>
          <w:shd w:val="clear" w:color="auto" w:fill="FFFFFF"/>
        </w:rPr>
        <w:t>Собственники зданий (помещений в них) и сооружений вправе самостоятельно совершать действия по содержанию, ремонту общего имущества и благоустройству прилегающей территории или привлекать иных лиц для оказания услуг, выполнения работ путем принятия решения на общем собрании собственников.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D016A5">
        <w:rPr>
          <w:color w:val="000000"/>
          <w:sz w:val="28"/>
          <w:szCs w:val="28"/>
          <w:shd w:val="clear" w:color="auto" w:fill="FFFFFF"/>
        </w:rPr>
        <w:tab/>
        <w:t>2.12.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нормами и правилами торговли на рынках.</w:t>
      </w:r>
      <w:r w:rsidR="004D6EE3" w:rsidRPr="0091259F">
        <w:rPr>
          <w:color w:val="000000"/>
          <w:sz w:val="28"/>
          <w:szCs w:val="28"/>
        </w:rPr>
        <w:br/>
      </w:r>
      <w:r w:rsidR="00D016A5">
        <w:rPr>
          <w:color w:val="000000"/>
          <w:sz w:val="28"/>
          <w:szCs w:val="28"/>
          <w:shd w:val="clear" w:color="auto" w:fill="FFFFFF"/>
        </w:rPr>
        <w:tab/>
        <w:t>2.13.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>Уборка мостов, путепроводов, прилегающих к ним территорий, а также содержание коллекторов, труб ливневой канализации и дожде</w:t>
      </w:r>
      <w:r w:rsidR="00D016A5">
        <w:rPr>
          <w:color w:val="000000"/>
          <w:sz w:val="28"/>
          <w:szCs w:val="28"/>
          <w:shd w:val="clear" w:color="auto" w:fill="FFFFFF"/>
        </w:rPr>
        <w:t xml:space="preserve"> </w:t>
      </w:r>
      <w:r w:rsidR="004D6EE3" w:rsidRPr="0091259F">
        <w:rPr>
          <w:color w:val="000000"/>
          <w:sz w:val="28"/>
          <w:szCs w:val="28"/>
          <w:shd w:val="clear" w:color="auto" w:fill="FFFFFF"/>
        </w:rPr>
        <w:t>приемных колодцев производится организациями, обслуживающими данные объекты.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D016A5">
        <w:rPr>
          <w:color w:val="000000"/>
          <w:sz w:val="28"/>
          <w:szCs w:val="28"/>
          <w:shd w:val="clear" w:color="auto" w:fill="FFFFFF"/>
        </w:rPr>
        <w:tab/>
        <w:t>2.14.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Запрещается устройство наливных помоек, разлив помоев и нечистот за территорией домов и улиц, вынос ТБО, отходов производства и потребления на уличные проезды.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0C7193">
        <w:rPr>
          <w:color w:val="000000"/>
          <w:sz w:val="28"/>
          <w:szCs w:val="28"/>
          <w:shd w:val="clear" w:color="auto" w:fill="FFFFFF"/>
        </w:rPr>
        <w:tab/>
        <w:t>2.15</w:t>
      </w:r>
      <w:r w:rsidR="00CF1368">
        <w:rPr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С целью обеспечения надлежащего санитарного состояния, уборки и благоустройства, </w:t>
      </w:r>
      <w:r w:rsidR="00CF1368">
        <w:rPr>
          <w:color w:val="000000"/>
          <w:sz w:val="28"/>
          <w:szCs w:val="28"/>
          <w:shd w:val="clear" w:color="auto" w:fill="FFFFFF"/>
        </w:rPr>
        <w:t>территории в границах сельского</w:t>
      </w:r>
      <w:proofErr w:type="gramEnd"/>
      <w:r w:rsidR="00CF1368">
        <w:rPr>
          <w:color w:val="000000"/>
          <w:sz w:val="28"/>
          <w:szCs w:val="28"/>
          <w:shd w:val="clear" w:color="auto" w:fill="FFFFFF"/>
        </w:rPr>
        <w:t xml:space="preserve"> 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поселения закрепляются за физическими лицами и хозяйствующими субъектами в соответствии с Порядком участия собственников зданий (помещений в них) и сооружений в благоустройстве прилегающих территорий (Приложение № 1 к Правилам) и рассматриваются в целях Правил как прилегающие территории.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F1368" w:rsidRDefault="000C7193" w:rsidP="00CF1368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2.16</w:t>
      </w:r>
      <w:r w:rsidR="00CF1368">
        <w:rPr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Органы местного самоуправления могут на добровольной основе привлекать граждан для выполнения работ по уборке, благоустройству и озеленению территории муниципального образования.</w:t>
      </w:r>
    </w:p>
    <w:p w:rsidR="00CF1368" w:rsidRDefault="00CF1368" w:rsidP="00CF1368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0C7193" w:rsidRDefault="000C7193" w:rsidP="00CF1368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C7193" w:rsidRDefault="000C7193" w:rsidP="00CF1368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C7193" w:rsidRDefault="000C7193" w:rsidP="00CF1368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0C7193" w:rsidRDefault="004D6EE3" w:rsidP="00CF1368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91259F"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III. Порядок уборки территории городского поселения, включая </w:t>
      </w:r>
    </w:p>
    <w:p w:rsidR="004D6EE3" w:rsidRPr="00CF1368" w:rsidRDefault="004D6EE3" w:rsidP="00CF1368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91259F">
        <w:rPr>
          <w:b/>
          <w:color w:val="000000"/>
          <w:sz w:val="28"/>
          <w:szCs w:val="28"/>
          <w:shd w:val="clear" w:color="auto" w:fill="FFFFFF"/>
        </w:rPr>
        <w:t>перечень работ по благоустройству и периодичность их выполнения</w:t>
      </w:r>
    </w:p>
    <w:p w:rsidR="00CF1368" w:rsidRDefault="004D6EE3" w:rsidP="00CF1368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</w:rPr>
        <w:br/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>3.1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.Основной задачей уборки является удаление загрязнени</w:t>
      </w:r>
      <w:r w:rsidR="00CF1368">
        <w:rPr>
          <w:b w:val="0"/>
          <w:color w:val="000000"/>
          <w:sz w:val="28"/>
          <w:szCs w:val="28"/>
          <w:shd w:val="clear" w:color="auto" w:fill="FFFFFF"/>
        </w:rPr>
        <w:t xml:space="preserve">й, накапливающихся на сельских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территориях и приводящих к возникновению скользкости, запыленности воздуха, ухудшению чистоты атмосферы</w:t>
      </w:r>
      <w:r w:rsidR="00CF1368">
        <w:rPr>
          <w:b w:val="0"/>
          <w:color w:val="000000"/>
          <w:sz w:val="28"/>
          <w:szCs w:val="28"/>
          <w:shd w:val="clear" w:color="auto" w:fill="FFFFFF"/>
        </w:rPr>
        <w:t xml:space="preserve"> и </w:t>
      </w:r>
      <w:proofErr w:type="gramStart"/>
      <w:r w:rsidR="00CF1368">
        <w:rPr>
          <w:b w:val="0"/>
          <w:color w:val="000000"/>
          <w:sz w:val="28"/>
          <w:szCs w:val="28"/>
          <w:shd w:val="clear" w:color="auto" w:fill="FFFFFF"/>
        </w:rPr>
        <w:t>эстетического вида</w:t>
      </w:r>
      <w:proofErr w:type="gramEnd"/>
      <w:r w:rsidR="00CF1368">
        <w:rPr>
          <w:b w:val="0"/>
          <w:color w:val="000000"/>
          <w:sz w:val="28"/>
          <w:szCs w:val="28"/>
          <w:shd w:val="clear" w:color="auto" w:fill="FFFFFF"/>
        </w:rPr>
        <w:t xml:space="preserve">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поселения, а также обеспечение такого состояния дорог и тротуаров, при котором достигается беспрепятственность работы транспорта общего пользования, безопасное движение пешеходов и транспортных средств.</w:t>
      </w:r>
      <w:r w:rsidRPr="0091259F">
        <w:rPr>
          <w:b w:val="0"/>
          <w:color w:val="000000"/>
          <w:sz w:val="28"/>
          <w:szCs w:val="28"/>
        </w:rPr>
        <w:br/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>В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ажнейшим условием качественного выполнения работ является их своевременность.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>3.2.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 протяжении всего календарного года направление работ по содержанию и уборке территорий поселения носит сезонный характер. Период весенне-летнего содержания устанавливается с 16 апреля по 15 октября, остальное время года – период зимнего содержания. Сроки зимней и весенне-летней уборки могут изменяться в зависимости от климатических условий.</w:t>
      </w:r>
      <w:r w:rsidRPr="0091259F">
        <w:rPr>
          <w:b w:val="0"/>
          <w:color w:val="000000"/>
          <w:sz w:val="28"/>
          <w:szCs w:val="28"/>
        </w:rPr>
        <w:br/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 xml:space="preserve">Уборка территории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 подразделяется на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уличную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придомовую.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>3.3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Уборка территории должна производиться ежедневно в ранние утренние часы с поддержанием чистоты и порядка в течение дня.</w:t>
      </w:r>
      <w:r w:rsidRPr="0091259F">
        <w:rPr>
          <w:b w:val="0"/>
          <w:color w:val="000000"/>
          <w:sz w:val="28"/>
          <w:szCs w:val="28"/>
        </w:rPr>
        <w:br/>
      </w:r>
      <w:r w:rsidR="00CF1368">
        <w:rPr>
          <w:b w:val="0"/>
          <w:color w:val="000000"/>
          <w:sz w:val="28"/>
          <w:szCs w:val="28"/>
          <w:shd w:val="clear" w:color="auto" w:fill="FFFFFF"/>
        </w:rPr>
        <w:tab/>
        <w:t>У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борка придомовых территорий должна производиться преимущественно в ранние утренние и поздние вечерние часы, когда количество пешеходов незначительно.</w:t>
      </w:r>
    </w:p>
    <w:p w:rsidR="009754DB" w:rsidRDefault="00CF1368" w:rsidP="00CF1368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  <w:t>У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борка дорог производится до начала движения транспорта по маршрутам регулярных перевозок.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="00B819AD">
        <w:rPr>
          <w:b w:val="0"/>
          <w:color w:val="000000"/>
          <w:sz w:val="28"/>
          <w:szCs w:val="28"/>
          <w:shd w:val="clear" w:color="auto" w:fill="FFFFFF"/>
        </w:rPr>
        <w:t>3.4.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Пришедшие в негодность вследствие пожара либо истечения срока их эксплуатации жилые постройки, сараи и другие сооружения огораживаются забором, разбираются и очищаются от мусора их собственниками, если иное не предусмотрено законом или договором.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bCs w:val="0"/>
          <w:color w:val="000000"/>
          <w:sz w:val="28"/>
          <w:szCs w:val="28"/>
          <w:shd w:val="clear" w:color="auto" w:fill="FFFFFF"/>
        </w:rPr>
        <w:tab/>
        <w:t>О</w:t>
      </w:r>
      <w:r w:rsidR="004D6EE3"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рганизация и проведе</w:t>
      </w:r>
      <w:r w:rsidR="00B819AD">
        <w:rPr>
          <w:b w:val="0"/>
          <w:bCs w:val="0"/>
          <w:color w:val="000000"/>
          <w:sz w:val="28"/>
          <w:szCs w:val="28"/>
          <w:shd w:val="clear" w:color="auto" w:fill="FFFFFF"/>
        </w:rPr>
        <w:t>ние уборки территории сельского  поселения в зимний период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Уборка в зимний период дорог и проездов осуществляется в соответствии с требованиями Правил.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Территории хозяйствующих субъектов и физических лиц, закрепленные, прилегающие, придомовые, внутриквартальные территории и территории общего пользования подлежат регулярной уборке от снега.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B819AD">
        <w:rPr>
          <w:b w:val="0"/>
          <w:color w:val="000000"/>
          <w:sz w:val="28"/>
          <w:szCs w:val="28"/>
          <w:shd w:val="clear" w:color="auto" w:fill="FFFFFF"/>
        </w:rPr>
        <w:t>У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бираемый снег должен вывозиться в специально отве</w:t>
      </w:r>
      <w:r w:rsidR="00B819AD">
        <w:rPr>
          <w:b w:val="0"/>
          <w:color w:val="000000"/>
          <w:sz w:val="28"/>
          <w:szCs w:val="28"/>
          <w:shd w:val="clear" w:color="auto" w:fill="FFFFFF"/>
        </w:rPr>
        <w:t xml:space="preserve">денные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 места отвала.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Технология и режимы производства уборочных работ на улицах и придомовых территориях должны обеспечить беспрепятственное движение транспортных средств и пешеходов независимо от погодных условий.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Перечень работ по содержанию и уборке территории в зимний период: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lastRenderedPageBreak/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 улицам: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а) расчистка проезжей части улиц от снега (снежных завалов и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заносов);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б) формирование снежных валов с необходимыми промежутками между ними;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в) удаление с улиц собранного в валы снега;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г) выполнение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мероприятий;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д) удаление снежно-ледяных накатов и уплотнений снега;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 тротуарам: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а) расчистка тротуаров от снега (снежных завалов и заносов);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б) формирование снежных валов с необходимыми промежутками между ними;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в) удаление собранного в валы снега;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г) подметание тротуаров при длительном отсутствии снегопадов;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д) выполнение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мероприятий;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е) удаление снежно-ледяных накатов и уплотнений снега.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 началом снегопада в первую очередь очищаются и обрабатываются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материалами: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A24427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B819AD">
        <w:rPr>
          <w:b w:val="0"/>
          <w:color w:val="000000"/>
          <w:sz w:val="28"/>
          <w:szCs w:val="28"/>
          <w:shd w:val="clear" w:color="auto" w:fill="FFFFFF"/>
        </w:rPr>
        <w:t xml:space="preserve">крутые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подъемы (спуски), перекрестки;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A24427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дороги по маршрутам движения пассажирского автотранспорта и другие магистральные дороги;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A24427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остальные улицы.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3.10.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период снегопадов и гололеда тротуары и другие пешеходн</w:t>
      </w:r>
      <w:r w:rsidR="00B819AD">
        <w:rPr>
          <w:b w:val="0"/>
          <w:color w:val="000000"/>
          <w:sz w:val="28"/>
          <w:szCs w:val="28"/>
          <w:shd w:val="clear" w:color="auto" w:fill="FFFFFF"/>
        </w:rPr>
        <w:t xml:space="preserve">ые зоны на территории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 должны обрабатываться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материалами. Время на обработку всей площади тротуаров не должно превышать трех часов с начала снегопада (в зависимости от интенсивности движения пешеходов).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819AD">
        <w:rPr>
          <w:b w:val="0"/>
          <w:color w:val="000000"/>
          <w:sz w:val="28"/>
          <w:szCs w:val="28"/>
          <w:shd w:val="clear" w:color="auto" w:fill="FFFFFF"/>
        </w:rPr>
        <w:tab/>
        <w:t>С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негоуборочные работы на проезжей части дорог и обработку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 необходимо начинать немедленно с началом снегопада.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При длительных снегопадах и метелях циклы снегоочистки и обработки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 должны повторяться, обеспечивая безопасность движения  пешеходов и транспортных средств.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Территории должны быть полностью убраны от снега и снежного наката в течение шести часов после окончания снегопада (с учетом транспортно-эксплуатационных характеристик дорог и улиц).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На дорогах, улицах и проездах с односторонним движением транспорта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прилотковая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  зона  должна быть в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течение всего зимнего периода постоянно очищена от снега и наледи до бортового камня.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 дорогах и улицах снег с проезжей части убирается в лотки и формируется в виде снежных валов с разрывами на ширину 2,0 – 2,5м.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Формирование снежных валов не допускается: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на пересечениях всех дорог и улиц в одном уровне в зоне треугольника видимости;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ближе </w:t>
      </w:r>
      <w:smartTag w:uri="urn:schemas-microsoft-com:office:smarttags" w:element="metricconverter">
        <w:smartTagPr>
          <w:attr w:name="ProductID" w:val="5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5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пешеходного перехода;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proofErr w:type="gramStart"/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ближе </w:t>
      </w:r>
      <w:smartTag w:uri="urn:schemas-microsoft-com:office:smarttags" w:element="metricconverter">
        <w:smartTagPr>
          <w:attr w:name="ProductID" w:val="20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20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остановочного пункта общественного транспорта;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Территории с асфальтобетонным покрытием должны очищаться от снега, льда и снежного наката до асфальтобетона.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Тротуары и посадочные площадки общественного транспорта должны быть полностью очищены от снежно-ледяных образований и содержаться в безопасном для движения состоянии.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3.16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се тротуары, дворы, лотки проезжей части улиц, площадей, рыночные площади и другие участки с асфальтовым покрытием очищать от снега и обледенелого наката под скребок и посыпать песком, а при снегопадах - по мере необходимости с таким расчетом, чтобы пешеходное движение на них не нарушалось.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Вывоз снега с дорог, улиц и проездов осуществляется в первую очередь от остановочных пунктов, наземных пешеходных переходов, с мостов и путепроводов, мест массового посещения людей (крупных магазинов, рынков, гостиниц, вокзалов, театров и т.д.), въездов на территории медицинских учреждений и других объектов социального назначения, в течение суток после окончания снегопада.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3.18.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Очистка кровель и козырьков жилых домов, зданий, сооружений, строений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снега и наледи должна производиться не реже одного раза в месяц.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Удаление снежных и ледяных наростов на карнизах, крышах, козырьках, балконах, водосточных трубах и иных выступающих конструкциях жилых домов, зданий, сооружений, строений производится своевременно, по мере возникновения угрозы пешеходам, жилым домам, зданиям, сооружениям, строениям, с вывозом сброшенных снега и ледяных наростов с пешеходных дорожек, проездов, тротуаров в течение суток в специально отведенные для этих целей места.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r w:rsidR="009754DB">
        <w:rPr>
          <w:b w:val="0"/>
          <w:color w:val="000000"/>
          <w:sz w:val="28"/>
          <w:szCs w:val="28"/>
          <w:shd w:val="clear" w:color="auto" w:fill="FFFFFF"/>
        </w:rPr>
        <w:tab/>
        <w:t>Н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акопление снега на кровлях более </w:t>
      </w:r>
      <w:smartTag w:uri="urn:schemas-microsoft-com:office:smarttags" w:element="metricconverter">
        <w:smartTagPr>
          <w:attr w:name="ProductID" w:val="30 санти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30 сантиметров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не допускается.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</w:t>
      </w:r>
      <w:proofErr w:type="gramEnd"/>
      <w:r w:rsidR="009754DB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9754DB">
        <w:rPr>
          <w:b w:val="0"/>
          <w:color w:val="000000"/>
          <w:sz w:val="28"/>
          <w:szCs w:val="28"/>
          <w:shd w:val="clear" w:color="auto" w:fill="FFFFFF"/>
        </w:rPr>
        <w:t>О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чистка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крыш от снега при слое снега более </w:t>
      </w:r>
      <w:smartTag w:uri="urn:schemas-microsoft-com:office:smarttags" w:element="metricconverter">
        <w:smartTagPr>
          <w:attr w:name="ProductID" w:val="30 санти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30 сантиметров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от снежных и ледяных образований при наступлении оттепели должна производиться в кратчайшие сроки.</w:t>
      </w:r>
    </w:p>
    <w:p w:rsidR="009754DB" w:rsidRDefault="009754DB" w:rsidP="00CF1368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  <w:t>О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чистка крыш от снега и наледи, удаление снежных и ледяных наростов допускаются только в светлое время суток.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Перед проведением этих работ необходимо провести охранные мероприятия (ограждение, дежурные), обеспечивающие безопасность граждан, лиц, осуществляющих эти работы, и транспортных средств, а также сохранность деревьев, кустарников, воздушных линий уличного электроосвещения, средств размещения информации, светофорных объектов, дорожных знаков, линий связи и других объектов.</w:t>
      </w:r>
      <w:proofErr w:type="gramEnd"/>
    </w:p>
    <w:p w:rsidR="009754DB" w:rsidRDefault="009754DB" w:rsidP="00CF1368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  <w:t>В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осстановление объектов, поврежденных во время сброса снега и удаления снежных и ледяных образований, производится за счет лица, причинивше</w:t>
      </w:r>
      <w:r>
        <w:rPr>
          <w:b w:val="0"/>
          <w:color w:val="000000"/>
          <w:sz w:val="28"/>
          <w:szCs w:val="28"/>
          <w:shd w:val="clear" w:color="auto" w:fill="FFFFFF"/>
        </w:rPr>
        <w:t>го повреждение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3.19.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Территории общего пользования в зимний период должны быть убраны от снега и посыпаны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материалами. Малые архитектурные формы, а также пространство вокруг них и подходы к ним должны быть очищены от снега и наледи.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lastRenderedPageBreak/>
        <w:tab/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П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ри уборке территорий общего пользования допускается временное складирование снега, не содержащего химических реагентов, на заранее подготовленные для этих целей площадки при условии обеспечения сохранности зеленных насаждений и оттока талых вод.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3.20.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Обязанность по уборке и вывозу снега из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прилотковой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зоны проезжей части возлагается на организации, осуществляющие уборку проезжей части дороги (улицы, проезда).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Запрещается: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выдвигать или перемещать на проезжую часть дорог, улиц и проездов снег, счищаемый с внутриквартальных, придомовых территорий, территорий организаций, предприятий, учреждений, строительных площадок;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осуществлять переброску и перемещение загрязненного снега, а также сколов льда на газоны, цветники, кустарники и другие зеленые насаждения;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складировать снег к стенам зданий и на трассах тепловых сетей.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3.21.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Собственники, владельцы и пользователи зданий, сооружений, строений обязаны систематически производить очистку от снега и наледи и обработку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противогололедными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материалами прилегающих территорий, подходов и входов в здания, сооружения, строения.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3.22.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 уборке внутриквартальных проездов и придомовых территорий в первую очередь должны быть расчищены пешеходные дорожки, проезды во дворы и подъезды к местам размещения контейнеров для сбора отходов производства и потребления.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С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обираемый из дворов и внутриквартальных проездов снег разрешается складировать на придомовой и внутриквартальной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территориях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таким образом, чтобы оставались свободные места для проезда транспортных средств и прохода граждан, не допуская при этом повреждения зеленых насаждений. Площадки для складирования снега должны подготавливаться заблаговременно. С этих участков должен быть обеспечен отвод талых вод в сеть ливневой канализации. При отсутствии возможности организации таких площадок снег должен вывозиться.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3.23.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После таяния снега производится очистка тротуаров, внутриквартальных, придомовых и прилегающих территорий, территорий общего пользования от загрязнений, образовавшихся в зимний период.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ab/>
        <w:t>О</w:t>
      </w:r>
      <w:r w:rsidR="004D6EE3"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рганизация и проведе</w:t>
      </w:r>
      <w:r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ние уборки территории сельского </w:t>
      </w:r>
      <w:r w:rsidR="004D6EE3"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поселения в летний период</w:t>
      </w:r>
    </w:p>
    <w:p w:rsidR="001D05AA" w:rsidRDefault="009754DB" w:rsidP="009754DB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3.24.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Мероприятия по подготовке уборочной техники к работе в летний период проводятся в сроки, определенные собственниками (владельцами, пользователями) объектов благоустройства, либо специализированными организациями, выполняющими работы по содержанию и уборке территории, и должны быть завершены до 1 апреля текущего года.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>3.25.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Периодичность выполнения основных мероприятий по уборке регулируется, с учетом погодных условий и значимости (категорий) улиц.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3.26.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летний период уборки производятся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следующие виды работ: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1) зачистка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прилотковой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зоны дорог;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2) очистка люков и приемных колодцев системы ливневой канализации;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3) подметание дорог и тротуаров;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4) мытье и полив проезжей части дорог с усовершенствованным покрытием;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5) очистка газонов, цветников и клумб от мусора, веток, листьев, сухой травы, отцветших соцветий и песка;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6) очистка от грязи, мойка, покраска ограждений и бордюрного камня;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7) уборка мусора с придомовых территорий, включая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территории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прилегающие к домам частной застройки;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8) вывоз смета и мусора в места санкционированного складирования, обезвреживания и утилизации;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9) скашивание травы.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3.27.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период листопада производится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сгребание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вывоз опавших листьев с проезжей части дорог, мест общего пользования, закрепленных, прилегающих, придомовых территорий. Сгребание листвы к комлевой части деревьев и кустарников запрещается.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3.28.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Подметание территорий городского поселения производится: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1) тротуаров - ежедневно в ранние утренние часы и далее в течение дня по мере накопления загрязнений;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2) придомовых территорий - ежедневно в ранние утренние часы и далее в течение дня по мере необходимости;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3) иных территорий, в том числе территорий общего пользования, прилегающих, закрепленных территорий, - по мере накопления загрязнений с учетом необходимости обеспечения чистоты.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3.29.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сухое, жаркое время механизированная уборка дорог и тротуаров с усовершенствованным покрытием и их подметание осуществляются с предварительным увлажнением (поливом).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М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ойке подвергается вся ширина проезжей части улиц и площадей.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Мойка дорожных покрытий и тротуаров, а также подметание тротуаров производится с 23 часов до 7 часов утра, а влажное подметание проезжей части улиц производится по мере необходимости с 9 часов утра до 21 часа.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Поливка проезжей части, тротуаров, придомовых территорий производится: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1) для улучшения микроклимата в жаркую погоду при температуре воздуха выше 25-ти градусов (по Цельсию);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2) для снижения запыленности по мере необходимости.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Уборку лотков и бордюр от песка, пыли, мусора после мойки заканчивать к 7 часам утра.</w:t>
      </w:r>
    </w:p>
    <w:p w:rsidR="001D05AA" w:rsidRDefault="001D05AA" w:rsidP="009754DB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3.31.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Остановочные пункты должны быть полностью очищены от грунтово-песчаных наносов, различного мусора и промыты. Уборка должна проводиться в часы наименьшего движения пешеходов и минимального скопления пассажиров.</w:t>
      </w:r>
    </w:p>
    <w:p w:rsidR="004D6EE3" w:rsidRPr="009754DB" w:rsidRDefault="004D6EE3" w:rsidP="009754DB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3.32.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Удаление смета (мусор, пыль, листва, песок) из лотковой зоны производится путем механизированного подметания специальным транспортом, а также сгребанием его в кучи механизмами или вручную с дальнейшей погрузкой смета в транспорт и вывоз в места санкционированного складирования, обезвреживания и утилизации.</w:t>
      </w:r>
      <w:r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lastRenderedPageBreak/>
        <w:tab/>
        <w:t>3.33.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Для исключения застоев дождевой воды крышки люков и патрубки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дождеприемных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колодцев должны постоянно очищаться от смета (мусор, пыль, листва, песок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) и других загрязнений.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 период листопада производится сгребание и вывоз опавшей листвы на газонах вдоль улиц и на придомовых территориях.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Сгребание листвы к комлевой части деревьев и кустарников запрещается.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 производстве летней уборки запрещается: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1) сбрасывать смет и мусор на зеленые насаждения, в смотровые колодцы инженерных сетей, реки и водоемы, на проезжую часть дорог и тротуары;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2) выбивать струей воды смет и мусор на тротуары и газоны при мойке проезжей части;</w:t>
      </w:r>
      <w:proofErr w:type="gramEnd"/>
      <w:r w:rsidRPr="0091259F">
        <w:rPr>
          <w:b w:val="0"/>
          <w:color w:val="000000"/>
          <w:sz w:val="28"/>
          <w:szCs w:val="28"/>
        </w:rPr>
        <w:br/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3) разводить костры и сжигать мусор, листву, тару, отходы производства и потребления, за исключением срезания и организованного сжигания частей растений, зараженных карантинными вредителями и болезнями;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4) откачивать воду на проезжую часть при ликвидации аварий на водопроводных, канализационных и тепловых сетях;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5) вывозить смет (мусор, пыль, листва, песок) в не отведенные для этих целей места;</w:t>
      </w:r>
      <w:proofErr w:type="gramEnd"/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6) перевозить грунт, мусор, жидкие массы, сыпучие, летучие, и распыляющиеся вещества и материалы без покрытия брезентом или другим материалом, исключающим их просыпание по маршруту перевозки и загрязнять территорию города.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Чистота на территории поселения должна поддерживаться в течение всего рабочего дня.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Содержание и уборка придомовых территорий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Придомовые территории должны содержаться в чистоте. Уборка придомовых территорий должна производиться ежедневно в соответствии с Нормами и правилами технической эксплуатации жилого фонда, утвержденными постановлением Госстроя РФ от 27.09.2003 № 170 и другими нормативными актами.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Запрещается: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хранить мусор на территории двора более трех суток;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производить любые работы, отрицательно влияющие на здоровье людей и окружающую среду;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загромождать и засорять придомовые территории металлическим ломом, строительным и бытовым мусором и другими материалами.</w:t>
      </w:r>
      <w:r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 внешний вид контейнерных площадок и подъездов к ним, исправность мусоросборников, выгребных ям, освещение во дворах несут ответственность организации, обслуживающие жилищный фонд.</w:t>
      </w:r>
      <w:r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3.39.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Очистка придомовых территорий от отходов производства и потребления выполняется организациями, обслуживающими жилищный фонд либо управляющими организациями.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3.40.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Запрещается образование свалок вокруг контейнерных площадок.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3.41.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Металлолом, крупногабаритный мусор, тара (в разобранном виде), листва, спил деревьев должны складироваться в специально отведенные для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этих целей места и вывозиться по мере накопления, но не реже одного раза в неделю.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3.42.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 зимний период тротуары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, пешеходные дорожки придомовых территорий, должны своевременно очищаться от свежевыпавшего и уплотненного снега, а в случае гололеда и скользкости - посыпаться песком.</w:t>
      </w:r>
      <w:r w:rsidRPr="0091259F">
        <w:rPr>
          <w:b w:val="0"/>
          <w:color w:val="000000"/>
          <w:sz w:val="28"/>
          <w:szCs w:val="28"/>
        </w:rPr>
        <w:br/>
      </w:r>
      <w:r w:rsidR="001D05AA">
        <w:rPr>
          <w:b w:val="0"/>
          <w:color w:val="000000"/>
          <w:sz w:val="28"/>
          <w:szCs w:val="28"/>
          <w:shd w:val="clear" w:color="auto" w:fill="FFFFFF"/>
        </w:rPr>
        <w:tab/>
        <w:t>3.43.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Детские площадки, игровое и спортивное оборудование должны: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1) иметь планировку поверхности с засыпкой песком неровностей в летнее время;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2) регулярно подметаться и смачиваться в утреннее время;</w:t>
      </w:r>
      <w:r w:rsidRPr="0091259F">
        <w:rPr>
          <w:b w:val="0"/>
          <w:color w:val="000000"/>
          <w:sz w:val="28"/>
          <w:szCs w:val="28"/>
        </w:rPr>
        <w:br/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3) очищаться от снега и производиться его откидывание в сторону при толщине слоя выше </w:t>
      </w:r>
      <w:smartTag w:uri="urn:schemas-microsoft-com:office:smarttags" w:element="metricconverter">
        <w:smartTagPr>
          <w:attr w:name="ProductID" w:val="15 с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15 см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зимнее время;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4) быть покрашены, окраску ограждений и строений на площадке производить не реже одного раза в год, а ремонт - по мере необходимости;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5) игровое и спортивное оборудование должно соответствовать требованиям санитарно-гигиенических норм, быть удобным в технической эксплуатации, эстетически привлекательным;</w:t>
      </w:r>
      <w:proofErr w:type="gramEnd"/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6) спортивное оборудование должно быть предназначено для различных возрастных групп населения и размещаться на спортивных, физкультурных площадках;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7) спортивное оборудование в виде физкультурных снарядов и тренажеров должно иметь специально обработанную поверхность, исключающую получение травм (отсутствие трещин, сколов и т. п.).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8) комиссионно обследоваться не реже 1 раза в 3 месяца.</w:t>
      </w:r>
      <w:r w:rsidRPr="0091259F">
        <w:rPr>
          <w:b w:val="0"/>
          <w:color w:val="000000"/>
          <w:sz w:val="28"/>
          <w:szCs w:val="28"/>
        </w:rPr>
        <w:br/>
      </w:r>
      <w:r w:rsidR="00565785">
        <w:rPr>
          <w:b w:val="0"/>
          <w:color w:val="000000"/>
          <w:sz w:val="28"/>
          <w:szCs w:val="28"/>
          <w:shd w:val="clear" w:color="auto" w:fill="FFFFFF"/>
        </w:rPr>
        <w:tab/>
        <w:t>О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тветственность за содержание детских площадок и обеспечение безопасности на них возлагается на лиц, осуществляющих их эксплуатацию.</w:t>
      </w:r>
      <w:r w:rsidRPr="0091259F">
        <w:rPr>
          <w:b w:val="0"/>
          <w:color w:val="000000"/>
          <w:sz w:val="28"/>
          <w:szCs w:val="28"/>
        </w:rPr>
        <w:br/>
      </w:r>
      <w:r w:rsidR="00565785">
        <w:rPr>
          <w:b w:val="0"/>
          <w:color w:val="000000"/>
          <w:sz w:val="28"/>
          <w:szCs w:val="28"/>
          <w:shd w:val="clear" w:color="auto" w:fill="FFFFFF"/>
        </w:rPr>
        <w:tab/>
        <w:t>3.44.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Самовольная установка железобетонных блоков, столбов, ограждений и других сооружений во внутриквартальных проездах запрещается.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</w:p>
    <w:p w:rsidR="00565785" w:rsidRDefault="004D6EE3" w:rsidP="00565785">
      <w:pPr>
        <w:pStyle w:val="2"/>
        <w:spacing w:before="0" w:beforeAutospacing="0" w:after="0" w:afterAutospacing="0"/>
        <w:jc w:val="center"/>
        <w:rPr>
          <w:b w:val="0"/>
          <w:color w:val="000000"/>
          <w:sz w:val="28"/>
          <w:szCs w:val="28"/>
          <w:shd w:val="clear" w:color="auto" w:fill="FFFFFF"/>
        </w:rPr>
      </w:pPr>
      <w:r w:rsidRPr="00565785">
        <w:rPr>
          <w:color w:val="000000"/>
          <w:sz w:val="28"/>
          <w:szCs w:val="28"/>
          <w:shd w:val="clear" w:color="auto" w:fill="FFFFFF"/>
        </w:rPr>
        <w:t>IV. Требования к организации сбора и вывоза ТБО</w:t>
      </w:r>
      <w:r w:rsidRPr="0091259F">
        <w:rPr>
          <w:b w:val="0"/>
          <w:color w:val="000000"/>
          <w:sz w:val="28"/>
          <w:szCs w:val="28"/>
        </w:rPr>
        <w:br/>
      </w:r>
    </w:p>
    <w:p w:rsidR="00565785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65785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565785">
        <w:rPr>
          <w:b w:val="0"/>
          <w:color w:val="000000"/>
          <w:sz w:val="28"/>
          <w:szCs w:val="28"/>
          <w:shd w:val="clear" w:color="auto" w:fill="FFFFFF"/>
        </w:rPr>
        <w:t>4.1.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Предприятия, организации, учреждения и иные юридические лица, а также предприниматели без образования юридического лица, осуществляющие деяте</w:t>
      </w:r>
      <w:r w:rsidR="00565785">
        <w:rPr>
          <w:b w:val="0"/>
          <w:color w:val="000000"/>
          <w:sz w:val="28"/>
          <w:szCs w:val="28"/>
          <w:shd w:val="clear" w:color="auto" w:fill="FFFFFF"/>
        </w:rPr>
        <w:t xml:space="preserve">льность на территории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поселения, обязаны устанавливать контейнеры для сбора ТБО и заключать договоры на вывоз отходов с организациями, осуществляющими вывоз ТБО.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65785">
        <w:rPr>
          <w:b w:val="0"/>
          <w:color w:val="000000"/>
          <w:sz w:val="28"/>
          <w:szCs w:val="28"/>
          <w:shd w:val="clear" w:color="auto" w:fill="FFFFFF"/>
        </w:rPr>
        <w:tab/>
        <w:t>4.2.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Ответственность за сбор отходов в контейнеры, вывоз отходов, зачистку (уборку) контейнерных площадок жилищного фонда возлагается на управляющую организацию, ТСЖ, ЖК, собственников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помещений в МКД, осуществляющих обслуживание жилищного фонда по договорам управления.</w:t>
      </w:r>
      <w:r w:rsidRPr="0091259F">
        <w:rPr>
          <w:b w:val="0"/>
          <w:color w:val="000000"/>
          <w:sz w:val="28"/>
          <w:szCs w:val="28"/>
        </w:rPr>
        <w:br/>
      </w:r>
      <w:r w:rsidR="00565785">
        <w:rPr>
          <w:b w:val="0"/>
          <w:color w:val="000000"/>
          <w:sz w:val="28"/>
          <w:szCs w:val="28"/>
          <w:shd w:val="clear" w:color="auto" w:fill="FFFFFF"/>
        </w:rPr>
        <w:tab/>
        <w:t>4.3.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 случае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самостоятельно, обязанности по сбору, вывозу и утилизации отходов данного производителя отходов возлагаются на собственника вышеперечисленных объектов недвижимости, ответственного за уборку территории.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4349D7" w:rsidRDefault="00565785" w:rsidP="00B049CC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4.4.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осуществляется указанными организациями и домовладельцами, а также иными производителями отходов производства и потребления самостоятельно либо на основании договоров со специализированными организациями.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период проведения ремонтных работ жилых и нежилых помещений собственник (арендатор) обязан обеспечить уборку строительного и крупногабаритного мусора путем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заключения договоров с организациями, осуществляющими вывоз мусора.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Переполнение контейнеров мусором, загрязнение контейнерной площадки и прилегающей к ней территории не допускается.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4.7.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мусоровозный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транспорт, производится работниками организации, осуществляющей вывоз отходов. 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Требования к контейнерам, контейнерным площадкам: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4.8.1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предусматривается в составе территорий и участков любого функционального назначения, где могут накапливаться ТБО.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Контейнеры размещаются (устанавливаются) на специально оборудованных площадках. Запрещается устанавливать контейнеры на проезжей части, тротуарах, газонах. Размер площадки должен быть рассчитан на установку необходимого числа контейнеров.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Площадки для контейнеров должны иметь удобные подъезды для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спецавтотранспорта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подходы, должны своевременно очищаться.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Площадки размещаются удаленными от окон жилых зданий, границ участков детских учреждений, мест отдыха на расстояние не менее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чем </w:t>
      </w:r>
      <w:smartTag w:uri="urn:schemas-microsoft-com:office:smarttags" w:element="metricconverter">
        <w:smartTagPr>
          <w:attr w:name="ProductID" w:val="20 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20 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, на участках жилой застройки - не далее </w:t>
      </w:r>
      <w:smartTag w:uri="urn:schemas-microsoft-com:office:smarttags" w:element="metricconverter">
        <w:smartTagPr>
          <w:attr w:name="ProductID" w:val="100 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100 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предусматривается возможность удобного подъезда транспорта для очистки контейнеров и наличия разворотных площадок (</w:t>
      </w:r>
      <w:smartTag w:uri="urn:schemas-microsoft-com:office:smarttags" w:element="metricconverter">
        <w:smartTagPr>
          <w:attr w:name="ProductID" w:val="12 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12 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х </w:t>
      </w:r>
      <w:smartTag w:uri="urn:schemas-microsoft-com:office:smarttags" w:element="metricconverter">
        <w:smartTagPr>
          <w:attr w:name="ProductID" w:val="12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12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). Размер площадки на один контейнер принимается - 2-3 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кв.м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Контейнеры должны быть в технически исправном состоянии, покрашены.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 территории частных, не канализованных домовладений места расположения мусоросборников, дворовых туалетов и помойных ям определяются самими домовладельцами, но не менее 8-</w:t>
      </w:r>
      <w:smartTag w:uri="urn:schemas-microsoft-com:office:smarttags" w:element="metricconverter">
        <w:smartTagPr>
          <w:attr w:name="ProductID" w:val="10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10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жилого дома. Дворовая уборная должна иметь надземную часть и водонепроницаемый выгреб, объем которого рассчитывается исходя из численности населения, пользующегося уборной.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4.8.7.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Для предотвращения засорения улиц, площадей, скверов и других общественных мест отходами производства и потребления устанавливать специально предназначенные для временного хранения отходов емкости малого размера (урны, баки).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Установку емкостей для временного хранения отходов производства и потребления и их очистку следует осуществлять лицами, ответственными за уборку соответствующих территорий.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Требования к размещению и содержанию урн: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4.9.1.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 входа на территорию предприятия, учреждения, организации, объекта торговли, транспорта, связи, на территориях вокзала, парков, скверов, зон отдыха, учреждений образования, здравоохранения, рынков и других мест массового посещения населения, на остановках пассажирского транспорта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на улицах, в обязательном порядке, должны устанавливаться урны. Ответственность за установку урн несет владелец объекта. Переполнение урн не допускается.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4.9.2.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Урны должны быть в технически исправном состоянии, покрашены. Покраска урн осуществляется по мере необходимости.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4.9.3.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Урны устанавливают на центральных улицах - на расстоянии до </w:t>
      </w:r>
      <w:smartTag w:uri="urn:schemas-microsoft-com:office:smarttags" w:element="metricconverter">
        <w:smartTagPr>
          <w:attr w:name="ProductID" w:val="100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100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, на рынках, вокзале и других местах массового посещения населения - в соответствии с нормами, но не реже, чем через </w:t>
      </w:r>
      <w:smartTag w:uri="urn:schemas-microsoft-com:office:smarttags" w:element="metricconverter">
        <w:smartTagPr>
          <w:attr w:name="ProductID" w:val="50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50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565785">
        <w:rPr>
          <w:bCs w:val="0"/>
          <w:color w:val="000000"/>
          <w:sz w:val="28"/>
          <w:szCs w:val="28"/>
          <w:shd w:val="clear" w:color="auto" w:fill="FFFFFF"/>
        </w:rPr>
        <w:t>V. Требования к содержанию зданий (включая жилые дома), сооружений и земельных участков, на которых они расположены и к внешнему виду фасадов.</w:t>
      </w:r>
      <w:r w:rsidR="00B049CC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К зданиям и сооружениям, фасады которых определяют архитектурный облик городской застройки относятся все расположенные на территории городского поселения (эксплуатируемые, строящиеся, реконструируемые или капитально ремонтируемые):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здания административного и общественно-культурного назначения;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жилые здания;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здания и сооружения производственного и иного назначения;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постройки облегченного типа (торговые павильоны, киоски, гаражи и прочие аналогичные объекты);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ограды и другие стационарные архитектурные формы, размещенные на прилегающих к зданиям земельных участках.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состав элементов фасадов зданий, подлежащих содержанию, входят: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приямки, входы в подвальные помещения;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входные узлы (ступени, площадки, перила, козырьки над входом, ограждения, стены, двери и др.);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цоколь и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отмостка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плоскости стен;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выступающие элементы фасадов (балконы, лоджии, эркеры, карнизы и др.);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кровли, включая вентиляционные и дымовые трубы, ограждающие решетки, выходы на кровлю и т.д.;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архитектурные детали и облицовка (колонны, пилястры и др.);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водосточные трубы, включая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отметы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воронки;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ограждения балконов, лоджий;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парапетные и оконные ограждения, решетки;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металлическая отделка окон, балконов, поясков, выступов цоколя, свесов и т.п.;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навесные металлические конструкции (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анкеры, пожарные лестницы, вентиляционное оборудование и т.п.);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горизонтальные и вертикальные швы между панелями и блоками (фасады крупнопанельных и крупноблочных зданий);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стекла, рамы, балконные двери;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стационарные ограждения, прилегающие к зданиям.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>О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собое внимание уделяется состоянию креплений архитектурных деталей и облицовки, устойчивости парапетных и балконных ограждений, состоянию цоколя, стен, особенно в местах расположения водосточных труб, около балконов и в других местах, подверженных обильному воздействию ливневых, талых и дождевых вод, а также вокруг креплений к стенам металлических конструкций (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флагодержателей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анкеров, пожарных лестниц и др.).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 содержании фасадов зданий и сооружений не допускается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: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(загрязнение) поверхности стен фасадов зданий и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 и т.п.;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повреждение (отсутствие) архитектурных и художественно-скульптурных деталей зданий и сооружений: колонн, пилястр, капителей, фризов, тяг, барельефов, лепных украшений, орнаментов, мозаик, художественных росписей и т.п.;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нарушение герметизации межпанельных стыков;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(отслоение, загрязнение) штукатурки, облицовки, окрасочного слоя цокольной части фасадов, зданий или сооружений, в том числе неисправность конструкции оконных, входных приямков;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(загрязнение) выступающих элементов фасадов зданий и сооружений: балконов, лоджий, эркеров, тамбуров, карнизов, козырьков и т.п.;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разрушение (отсутствие, загрязнение) ограждений ба</w:t>
      </w:r>
      <w:r w:rsidR="004349D7">
        <w:rPr>
          <w:b w:val="0"/>
          <w:color w:val="000000"/>
          <w:sz w:val="28"/>
          <w:szCs w:val="28"/>
          <w:shd w:val="clear" w:color="auto" w:fill="FFFFFF"/>
        </w:rPr>
        <w:t xml:space="preserve">лконов, лоджий, парапетов и </w:t>
      </w:r>
      <w:proofErr w:type="spellStart"/>
      <w:r w:rsidR="004349D7">
        <w:rPr>
          <w:b w:val="0"/>
          <w:color w:val="000000"/>
          <w:sz w:val="28"/>
          <w:szCs w:val="28"/>
          <w:shd w:val="clear" w:color="auto" w:fill="FFFFFF"/>
        </w:rPr>
        <w:t>т.п</w:t>
      </w:r>
      <w:proofErr w:type="spellEnd"/>
    </w:p>
    <w:p w:rsidR="00D140EE" w:rsidRDefault="004349D7" w:rsidP="0025693A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</w:rPr>
      </w:pPr>
      <w:bookmarkStart w:id="0" w:name="_GoBack"/>
      <w:bookmarkEnd w:id="0"/>
      <w:r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>5.4.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Выявленные при эксплуатации нарушения должны быть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устранены в соответствии с нормами и правилами технической эксплуатации.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>5.5.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Для устранения угрозы возможного обрушения выступающих конструкций фасадов должны немедленно выполняться охранно-предупредительные мероприятия (установка ограждений, сеток, демонтаж разрушающейся части элемента и т.д.).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Ремонт аварийного состояния фасадов должен выполняться незамедлительно по выявлении этого состояния.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Фасады, ограждения, входные двери, экраны балконов и лоджий, водосточные трубы зданий должны быть отремонтированы и покрашены, а стекла витрин, окон торговых, административных, производственных зданий, подъездов в жилых домах должны быть вымыты, а разбитые и треснутые - заменены.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Предприятия, учреждения, организации, граждане, имеющие в собственности либо аренде здания (включая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жилые дома) и сооружения,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 xml:space="preserve"> находящиеся на территории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поселения, обязаны: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B049CC">
        <w:rPr>
          <w:b w:val="0"/>
          <w:color w:val="000000"/>
          <w:sz w:val="28"/>
          <w:szCs w:val="28"/>
          <w:shd w:val="clear" w:color="auto" w:fill="FFFFFF"/>
        </w:rPr>
        <w:tab/>
        <w:t>5.7.1.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Эксплуатацию зданий и сооружений, их ремонт производить в соответствии с установленными правилами и нормами технической эксплуатации.</w:t>
      </w:r>
    </w:p>
    <w:p w:rsidR="00782151" w:rsidRDefault="004D6EE3" w:rsidP="00D140EE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Текущий и капитальный ремонт, окраску фасадов зданий и сооружений, замену непригодных к дальнейшей эксплуатации элементов здания (балконов, лоджии, водосточных труб и др.) или объектов благоустройства в целом производить в зависимости от их технического состояния в соответствии с архитектурно-планировочными заданиями.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 производится по согласова</w:t>
      </w:r>
      <w:r w:rsidR="004349D7">
        <w:rPr>
          <w:b w:val="0"/>
          <w:color w:val="000000"/>
          <w:sz w:val="28"/>
          <w:szCs w:val="28"/>
          <w:shd w:val="clear" w:color="auto" w:fill="FFFFFF"/>
        </w:rPr>
        <w:t xml:space="preserve">нию с администрацией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поселения.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Поддерживать в чистоте и исправном состоянии расположенные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на фасадах - информационные таблички, памятные доски и т.п.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Содержать в чистоте и исправном состоянии входы, цоколи, витрины и т.п.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Все закрепленные к стене стальные элементы необходимо регулярно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окрашивать, защищать от коррозии.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Мостики для перехода через коммуникации должны быть исправными и содержаться в чистоте.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Окраску и ремонт оград, ворот жилых и промышленных зданий, фонарей уличного освещения, опор ЛЭП и связи, трансформаторных будок производить по мере необходимости.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Входные группы зданий жилого и общественного назначения оборудуются осветительным оборудованием, навесом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(козырьком),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5.7.10.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Для обеспечения поверхностного водоотвода от зданий и сооружений по их периметру предусматривается устройство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 надежной гидроизоляцией. Уклон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принимается не менее 10% в сторону от здания.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Ширина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для зданий и сооружений принимается 0,8-1,2 м, в сложных геологических условиях (грунты с карстами) - 1,5-</w:t>
      </w:r>
      <w:smartTag w:uri="urn:schemas-microsoft-com:office:smarttags" w:element="metricconverter">
        <w:smartTagPr>
          <w:attr w:name="ProductID" w:val="3 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3 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. В случае примыкания здания к пешеходным коммуникациям, роль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обычно выполняет тротуар с твердым видом покрытия.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Запрещается: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возведение хозяйственных и вспомогательных построек (дровяных сараев, будок, гаражей, теплиц и т.п.) без получения соответствующего раз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 xml:space="preserve">решения администрации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D140EE">
        <w:rPr>
          <w:b w:val="0"/>
          <w:color w:val="000000"/>
          <w:sz w:val="28"/>
          <w:szCs w:val="28"/>
          <w:shd w:val="clear" w:color="auto" w:fill="FFFFFF"/>
        </w:rPr>
        <w:t>5.8.2.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Производить какие-либо изменения балконов, лоджий, развешивать ковры, одежду, белье на балконах и окнах наружных фасадов зданий, выходящих на улицу, установка цветочных ящиков с внешней стороны окон и балконов, а также загромождать их разными предметами домашнего обихода.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переоборудование фасада зданий и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их конструктивных элементов (балконы и лоджии) без соответствующего раз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 xml:space="preserve">решения администрации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Не допускается размещение некапитальных сооружений в арках зданий, на газонах, площадках, посадочных площадках пассажирского транспорта, в охранной зоне водопроводных, канализационных, электрических, кабельных сетей связи, трубопроводов, а также ближе </w:t>
      </w:r>
      <w:smartTag w:uri="urn:schemas-microsoft-com:office:smarttags" w:element="metricconverter">
        <w:smartTagPr>
          <w:attr w:name="ProductID" w:val="10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10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остановочных павильонов, </w:t>
      </w:r>
      <w:smartTag w:uri="urn:schemas-microsoft-com:office:smarttags" w:element="metricconverter">
        <w:smartTagPr>
          <w:attr w:name="ProductID" w:val="20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20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окон жилых помещений, перед витринами торговых организаций, </w:t>
      </w:r>
      <w:smartTag w:uri="urn:schemas-microsoft-com:office:smarttags" w:element="metricconverter">
        <w:smartTagPr>
          <w:attr w:name="ProductID" w:val="3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3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ствола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дерева, </w:t>
      </w:r>
      <w:smartTag w:uri="urn:schemas-microsoft-com:office:smarttags" w:element="metricconverter">
        <w:smartTagPr>
          <w:attr w:name="ProductID" w:val="1,5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1,5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внешней границы кроны кустарника.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5.8.6.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Установка некапитальных сооружений допускается лишь с разрешения и в порядке, установл</w:t>
      </w:r>
      <w:r w:rsidR="002D6D41">
        <w:rPr>
          <w:b w:val="0"/>
          <w:color w:val="000000"/>
          <w:sz w:val="28"/>
          <w:szCs w:val="28"/>
          <w:shd w:val="clear" w:color="auto" w:fill="FFFFFF"/>
        </w:rPr>
        <w:t xml:space="preserve">енном администрацией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поселения.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Требования по установке указателей с наименованием улиц и номерами домов.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5.9.1.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Изготовление, установка указателей с наименованием улиц и номерами дом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 xml:space="preserve">ов организует администрация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 w:rsidR="00D140EE"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D140EE">
        <w:rPr>
          <w:b w:val="0"/>
          <w:color w:val="000000"/>
          <w:sz w:val="28"/>
          <w:szCs w:val="28"/>
          <w:shd w:val="clear" w:color="auto" w:fill="FFFFFF"/>
        </w:rPr>
        <w:t>-Ургал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».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5.9.2.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Жилые здания и строения должны быть оборудованы номерными, указательными и домовыми знаками, которые содержатся в чистоте и исправном состоянии. Состав домовых знаков на конкретном здании или сооружении и условия их размещения определяются функциональным назначением и местоположением зданий или сооружений относительно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улично-дорожной сети.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Установка указателей на зданиях производится с обозначением наименования улицы и номерных знаков домов (утвержденного образца), а на угловых домах - названия пересекающихся улиц.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5.9.3.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Собственники, арендаторы и иные владельцы жилых, административных, производственных и общественных зданий обязаны содержать в чистоте и исправном состоянии адресные знаки. IV. </w:t>
      </w:r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V. Требования к содержанию зданий (включая жилые дома), сооружений и земельных участков, на которых они расположены и к внешнему виду фасадов.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5.1.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 зданиям и сооружениям, фасады которых определяют архитектурный облик городской застройки относятся все расположенные на территории городского поселения (эксплуатируемые, строящиеся, реконструируемые или капитально ремонтируемые):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здания административного и общественно-культурного назначения;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жилые здания;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здания и сооружения производственного и иного назначения;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D140EE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постройки облегченного типа (торговые павильоны, киоски, гаражи и прочие аналогичные объекты);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140EE">
        <w:rPr>
          <w:b w:val="0"/>
          <w:color w:val="000000"/>
          <w:sz w:val="28"/>
          <w:szCs w:val="28"/>
          <w:shd w:val="clear" w:color="auto" w:fill="FFFFFF"/>
        </w:rPr>
        <w:tab/>
      </w:r>
      <w:r w:rsidR="00782151">
        <w:rPr>
          <w:b w:val="0"/>
          <w:color w:val="000000"/>
          <w:sz w:val="28"/>
          <w:szCs w:val="28"/>
          <w:shd w:val="clear" w:color="auto" w:fill="FFFFFF"/>
        </w:rPr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ограды и другие стационарные архитектурные формы, размещенные на прилегающих к зданиям земельных участках.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состав элементов фасадов зданий, подлежащих содержанию, входят: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приямки, входы в подвальные помещения;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входные узлы (ступени, площадки, перила, козырьки над входом, ограждения, стены, двери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цоколь и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отмостка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плоскости стен;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выступающие элементы фасадов (балконы, лоджии, эркеры, карнизы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кровли, включая вентиляционные и дымовые трубы, ограждающие решетки, выходы на кровлю и т.д.;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архитектурные детали и облицовка (колонны, пилястры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водосточные трубы, включая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отметы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воронки;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ограждения балконов, лоджий;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парапетные и оконные ограждения, решетки;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металлическая отделка окон, балконов, поясков, выступов цоколя, свесов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навесные металлические конструкции (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, анкеры, пожарные лестницы, вентиляционное оборудование и т.п.);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горизонтальные и вертикальные швы между панелями и блоками (фасады крупнопанельных и крупноблочных зданий);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стекла, рамы, балконные двери;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стационарные ограждения, прилегающие к зданиям.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lastRenderedPageBreak/>
        <w:tab/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>О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собое внимание уделяется состоянию креплений архитектурных деталей и облицовки, устойчивости парапетных и балконных ограждений, состоянию цоколя, стен, особенно в местах расположения водосточных труб, около балконов и в других местах, подверженных обильному воздействию ливневых, талых и дождевых вод, а также вокруг креплений к стенам металлических конструкций (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флагодержателей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, анкеров, пожарных лестниц и др.).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 содержании фасадов зданий и сооружений не допускается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(загрязнение) поверхности стен фасадов зданий и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(отсутствие) архитектурных и художественно-скульптурных деталей зданий и сооружений: колонн, пилястр, капителей, фризов, тяг, барельефов, лепных украшений, орнаментов, мозаик, художественных росписей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нарушение герметизации межпанельных стыков;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(отслоение, загрязнение) штукатурки, облицовки, окрасочного слоя цокольной части фасадов, зданий или сооружений, в том числе неисправность конструкции оконных, входных приямков;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(загрязнение) выступающих элементов фасадов зданий и сооружений: балконов, лоджий, эркеров, тамбуров, карнизов, козырьков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разрушение (отсутствие, загрязнение) ограждений балконов, лоджий, парапетов и т.п.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Выявленные при эксплуатации нарушения должны быть устранены в соответствии с нормами и правилами технической эксплуатации.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Для устранения угрозы возможного обрушения выступающих конструкций фасадов должны немедленно выполняться охранно-предупредительные мероприятия (установка ограждений, сеток, демонтаж разрушающейся части элемента и т.д.).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Ремонт аварийного состояния фасадов должен выполняться незамедлительно по выявлении этого состояния.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Фасады, ограждения, входные двери, экраны балконов и лоджий, водосточные трубы зданий должны быть отремонтированы и покрашены, а стекла витрин, окон торговых, административных, производственных зданий, подъездов в жилых домах должны быть вымыты, а разбитые и треснутые - заменены.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Предприятия, учреждения, организации, граждане, имеющие в собственности либо аренде здания (включая жилые дома) и сооружения, нахо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 xml:space="preserve">дящиеся на территории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поселения, обязаны: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Эксплуатацию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зданий и сооружений, их ремонт производить в соответствии с установленными правилами и нормами технической эксплуатации.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Текущий и капитальный ремонт, окраску фасадов зданий и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сооружений, замену непригодных к дальнейшей эксплуатации элементов здания (балконов, лоджии, водосточных труб и др.) или объектов благоустройства в целом производить в зависимости от их технического состояния в соответствии с архитектурно-планировочными заданиями.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образования.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 производится по согласованию с администрацией городского поселения.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Поддерживать в чистоте и исправном состоянии расположенные на фасадах - информационные таблички, памятные доски и т.п.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Содержать в чистоте и исправном состоянии входы, цоколи, витрины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т.п.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Все закрепленные к стене стальные элементы необходимо регулярно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окрашивать, защищать от коррозии.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Мостики для перехода через коммуникации должны быть исправными и содержаться в чистоте.</w:t>
      </w:r>
    </w:p>
    <w:p w:rsidR="00E70DA3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782151">
        <w:rPr>
          <w:b w:val="0"/>
          <w:color w:val="000000"/>
          <w:sz w:val="28"/>
          <w:szCs w:val="28"/>
          <w:shd w:val="clear" w:color="auto" w:fill="FFFFFF"/>
        </w:rPr>
        <w:t>5.7.8.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Окраску и ремонт оград, ворот жилых и промышленных зданий, фонарей уличного освещения, опор ЛЭП и связи, трансформаторных будок производить по мере необходимости.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Входные группы зданий жилого и общественного назначения оборудуются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5.7.10.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Для обеспечения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поверхностного водоотвода от зданий и сооружений по их периметру предусматривается устройство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 надежной гидроизоляцией. Уклон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принимается не менее 10% в сторону от здания.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Ширина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для зданий и сооружений принимается 0,8-1,2 м, в сложных геологических условиях (грунты с карстами) - 1,5-</w:t>
      </w:r>
      <w:smartTag w:uri="urn:schemas-microsoft-com:office:smarttags" w:element="metricconverter">
        <w:smartTagPr>
          <w:attr w:name="ProductID" w:val="3 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3 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. В случае примыкания здания к пешеходным коммуникациям, роль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обычно выполняет тротуар с твер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>дым видом покрытия.</w:t>
      </w:r>
      <w:r w:rsidRPr="0091259F">
        <w:rPr>
          <w:b w:val="0"/>
          <w:color w:val="000000"/>
          <w:sz w:val="28"/>
          <w:szCs w:val="28"/>
        </w:rPr>
        <w:br/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.Запрещается: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782151">
        <w:rPr>
          <w:b w:val="0"/>
          <w:color w:val="000000"/>
          <w:sz w:val="28"/>
          <w:szCs w:val="28"/>
          <w:shd w:val="clear" w:color="auto" w:fill="FFFFFF"/>
        </w:rPr>
        <w:tab/>
        <w:t>5.8.1.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возведение хозяйственных и вспомогательных построек (дровяных сараев, будок, гаражей, теплиц и т.п.) без получения соответствующего разрешения администрации городского поселения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5C3BD7">
        <w:rPr>
          <w:b w:val="0"/>
          <w:color w:val="000000"/>
          <w:sz w:val="28"/>
          <w:szCs w:val="28"/>
          <w:shd w:val="clear" w:color="auto" w:fill="FFFFFF"/>
        </w:rPr>
        <w:t>5.8.2.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Производить какие-либо изменения балконов, лоджий, развешивать ковры, одежду, белье на балконах и окнах наружных фасадов зданий, выходящих на улицу, установка цветочных ящиков с внешней стороны окон и балконов, а также загромождать их разными предметами домашнего обихода.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5.8.3.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Загромождение и засорение дворовых территорий металлическим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ломом, строительным и бытовым мусором, домашней утварью и другими материалами.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5.8.4.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переоборудование фасада зданий и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их конструктивных элементов (балконы и лоджии) без соответствующего раз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 xml:space="preserve">решения администрации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5.8.5.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Не допускается размещение некапитальных сооружений в арках зданий, на газонах, площадках, посадочных площадках пассажирского транспорта, в охранной зоне водопроводных, канализационных, электрических, кабельных сетей связи, трубопроводов, а также ближе </w:t>
      </w:r>
      <w:smartTag w:uri="urn:schemas-microsoft-com:office:smarttags" w:element="metricconverter">
        <w:smartTagPr>
          <w:attr w:name="ProductID" w:val="10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10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остановочных павильонов, </w:t>
      </w:r>
      <w:smartTag w:uri="urn:schemas-microsoft-com:office:smarttags" w:element="metricconverter">
        <w:smartTagPr>
          <w:attr w:name="ProductID" w:val="20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20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окон жилых помещений, перед витринами торговых организаций, </w:t>
      </w:r>
      <w:smartTag w:uri="urn:schemas-microsoft-com:office:smarttags" w:element="metricconverter">
        <w:smartTagPr>
          <w:attr w:name="ProductID" w:val="3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3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ствола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дерева, </w:t>
      </w:r>
      <w:smartTag w:uri="urn:schemas-microsoft-com:office:smarttags" w:element="metricconverter">
        <w:smartTagPr>
          <w:attr w:name="ProductID" w:val="1,5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1,5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внешней границы кроны кустарника.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5.8.6.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Установка некапитальных сооружений допускается лишь с разрешения и в порядке, установ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 xml:space="preserve">ленном администрацией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Требования по установке указателей с наименованием улиц и номерами домов.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5.9.1.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Изготовление, установка указателей с наименованием улиц и номерами домов орг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 xml:space="preserve">анизует администрация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 w:rsidR="005C3BD7"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5C3BD7">
        <w:rPr>
          <w:b w:val="0"/>
          <w:color w:val="000000"/>
          <w:sz w:val="28"/>
          <w:szCs w:val="28"/>
          <w:shd w:val="clear" w:color="auto" w:fill="FFFFFF"/>
        </w:rPr>
        <w:t>-Ургал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».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5.9.2.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Жилые здания и строения должны быть оборудованы номерными, указательными и домовыми знаками, которые содержатся в чистоте и исправном состоянии. Состав домовых знаков на конкретном здании или сооружении и условия их размещения определяются функциональным назначением и местоположением зданий или сооружений относительно улично-дорожной сети.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Установка указателей на зданиях производится с обозначением наименования улицы и номерных знаков домов (утвержденного образца), а на угловых домах - названия пересекающихся улиц.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5.9.3.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Собственники, арендаторы и иные владельцы жилых, административных, производственных и общественных зданий обязаны содержать в чистоте и исправном состоянии адресные знаки. IV. Требования к организации сбора и вывоза ТБО</w:t>
      </w:r>
      <w:r w:rsidR="005C3BD7">
        <w:rPr>
          <w:bCs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Предприятия, организации, учреждения и иные юридические лица, а также предприниматели без образования юридического лица, осуществляющие деятельность на территории городского поселения, обязаны устанавливать контейнеры для сбора ТБО и заключать договоры на вывоз отходов с организациями, осуществляющими вывоз ТБО.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Ответственность за сбор отходов в контейнеры, вывоз отходов, зачистку (уборку) контейнерных площадок жилищного фонда возлагается на управляющую организацию, ТСЖ, ЖК, собственников помещений в МКД, осуществляющих обслуживание жилищного фонда по договорам управления.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4.3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случае если производитель отходов, осуществляющий свою бытовую и хозяйственную деятельность на земельном участке, в жилом или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возлагаются на собственника вышеперечисленных объектов недвижимости, ответственного за уборку территории.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осуществляется указанными организациями и домовладельцами, а также иными производителями отходов производства и потребления самостоятельно либо на основании договоров со специализированными организациями.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 период проведения ремонтных работ жилых и нежилых помещений собственник (арендатор) обязан обеспечить уборку строительного и крупногабаритного мусора путем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заключения договоров с организациями, осуществляющими вывоз мусора.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Переполнение контейнеров мусором, загрязнение контейнерной площадки и прилегающей к ней территории не допускается.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мусоровозный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транспорт, производится работниками организации, осуществляющей вывоз отходов. 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Требования к контейнерам, контейнерным площадкам: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предусматривается в составе территорий и участков любого функционального назначения, где могут накапливаться ТБО.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Контейнеры размещаются (устанавливаются) на специально оборудованных площадках. Запрещается устанавливать контейнеры на проезжей части, тротуарах, газонах. Размер площадки должен быть рассчитан на установку необходимого числа контейнеров.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Площадки для контейнеров должны иметь удобные подъезды для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спецавтотранспорта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подходы, должны своевременно очищаться.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Площадки размещаются удаленными от окон жилых зданий, границ участков детских учреждений, мест отдыха на расстояние не менее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,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чем </w:t>
      </w:r>
      <w:smartTag w:uri="urn:schemas-microsoft-com:office:smarttags" w:element="metricconverter">
        <w:smartTagPr>
          <w:attr w:name="ProductID" w:val="20 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20 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, на участках жилой застройки - не далее </w:t>
      </w:r>
      <w:smartTag w:uri="urn:schemas-microsoft-com:office:smarttags" w:element="metricconverter">
        <w:smartTagPr>
          <w:attr w:name="ProductID" w:val="100 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100 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предусматривается возможность удобного подъезда транспорта для очистки контейнеров и наличия разворотных площадок (</w:t>
      </w:r>
      <w:smartTag w:uri="urn:schemas-microsoft-com:office:smarttags" w:element="metricconverter">
        <w:smartTagPr>
          <w:attr w:name="ProductID" w:val="12 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12 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х </w:t>
      </w:r>
      <w:smartTag w:uri="urn:schemas-microsoft-com:office:smarttags" w:element="metricconverter">
        <w:smartTagPr>
          <w:attr w:name="ProductID" w:val="12 м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12 м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). Размер площадки на один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контейнер принимается - 2-3 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кв.м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Контейнеры должны быть в технически исправном состоянии, покрашены.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 территории частных, не канализованных домовладений места расположения мусоросборников, дворовых туалетов и помойных ям определяются самими домовладельцами, но не менее 8-</w:t>
      </w:r>
      <w:smartTag w:uri="urn:schemas-microsoft-com:office:smarttags" w:element="metricconverter">
        <w:smartTagPr>
          <w:attr w:name="ProductID" w:val="10 метров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10 метров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жилого дома. Дворовая уборная должна иметь надземную часть и водонепроницаемый выгреб, объем которого рассчитывается исходя из численности населения, пользующегося уборной.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4.8.7.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Для предотвращения засорения улиц, площадей, скверов и других общественных мест отходами производства и потребления устанавливать специально предназначенные для временного хранения отходов емкости малого размера (урны, баки). Установку емкостей для временного хранения отходов производства и потребления и их очистку следует осуществлять лицами, ответственными за уборку соответствующих территорий.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4.9.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Требования к размещению и содержанию урн:</w:t>
      </w:r>
      <w:r w:rsidRPr="0091259F">
        <w:rPr>
          <w:b w:val="0"/>
          <w:color w:val="000000"/>
          <w:sz w:val="28"/>
          <w:szCs w:val="28"/>
        </w:rPr>
        <w:br/>
      </w:r>
      <w:r w:rsidR="005C3BD7">
        <w:rPr>
          <w:b w:val="0"/>
          <w:color w:val="000000"/>
          <w:sz w:val="28"/>
          <w:szCs w:val="28"/>
          <w:shd w:val="clear" w:color="auto" w:fill="FFFFFF"/>
        </w:rPr>
        <w:tab/>
        <w:t>4.9.1.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У входа на территорию предприятия, учреждения, организации, объекта торговли, транспорта, связи, на территориях вокзала, парков, скверов, зон отдыха, учреждений образования, здравоохранения, рынков и других мест массового посещения населения, на остановках пассажирского транспорта, на улицах, в обязательном порядке, должны устанавливаться урны.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Ответственность за установку урн несет владелец объекта. Переполнение урн не допускается.</w:t>
      </w:r>
      <w:r w:rsidRPr="0091259F">
        <w:rPr>
          <w:b w:val="0"/>
          <w:color w:val="000000"/>
          <w:sz w:val="28"/>
          <w:szCs w:val="28"/>
        </w:rPr>
        <w:br/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4.9.2.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Урны должны быть в технически исправном состоянии, покрашены. Покраска урн осуществляется по мере необходимости.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4.9.3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Урны устанавливают на центральных улицах - на расстоянии до </w:t>
      </w:r>
      <w:smartTag w:uri="urn:schemas-microsoft-com:office:smarttags" w:element="metricconverter">
        <w:smartTagPr>
          <w:attr w:name="ProductID" w:val="100 метров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100 метров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, на рынках, вокзале и других местах массового посещения населения - в соответствии с нормами, но не реже, чем через </w:t>
      </w:r>
      <w:smartTag w:uri="urn:schemas-microsoft-com:office:smarttags" w:element="metricconverter">
        <w:smartTagPr>
          <w:attr w:name="ProductID" w:val="50 метров"/>
        </w:smartTagPr>
        <w:r w:rsidRPr="0091259F">
          <w:rPr>
            <w:b w:val="0"/>
            <w:color w:val="000000"/>
            <w:sz w:val="28"/>
            <w:szCs w:val="28"/>
            <w:shd w:val="clear" w:color="auto" w:fill="FFFFFF"/>
          </w:rPr>
          <w:t>50 метров</w:t>
        </w:r>
      </w:smartTag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370A03" w:rsidRDefault="004D6EE3" w:rsidP="00E70DA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</w:rPr>
        <w:br/>
      </w:r>
      <w:r w:rsidRPr="00E70DA3">
        <w:rPr>
          <w:bCs w:val="0"/>
          <w:color w:val="000000"/>
          <w:sz w:val="28"/>
          <w:szCs w:val="28"/>
          <w:shd w:val="clear" w:color="auto" w:fill="FFFFFF"/>
        </w:rPr>
        <w:t>V. Требования к содержанию зданий (включая жилые дома), сооружений и земельных участков, на которых они расположены и к внешнему виду фасадов.</w:t>
      </w:r>
      <w:r w:rsidRPr="00E70DA3">
        <w:rPr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5.1.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 зданиям и сооружениям, фасады которых определяют архитектурный облик городской застройки относятся все расположенные на территории городского поселения (эксплуатируемые, строящиеся, реконструируемые или капитально ремонтируемые):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здания административного и общественно-культурного назначения;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жилые здания;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здания и сооружения производственного и иного назначения;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постройки облегченного типа (торговые павильоны, киоски, гаражи и прочие аналогичные объекты);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ограды и другие стационарные архитектурные формы, размещенные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на прилегающих к зданиям земельных участках.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5.2.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состав элементов фасадов зданий, подлежащих содержанию, входят: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приямки, входы в подвальные помещения;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входные узлы (ступени, площадки, перила, козырьки над входом, ограждения, стены, двери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цоколь и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отмостка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плоскости стен;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выступающие элементы фасадов (балконы, лоджии, эркеры, карнизы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кровли, включая вентиляционные и дымовые трубы, ограждающие решетки, выходы на кровлю и т.д.;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архитектурные детали и облицовка (колонны, пилястры и др.);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водосточные трубы, включая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отметы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воронки;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ограждения балконов, лоджий;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парапетные и оконные ограждения, решетки;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металлическая отделка окон, балконов, поясков, выступов цоколя, свесов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70DA3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навесные металлические конструкции (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флагодержатели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, анкеры, пожарные лестницы, вентиляционное оборудование и т.п.);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горизонтальные и вертикальные швы между панелями и блоками (фасады крупнопанельных и крупноблочных зданий);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стекла, рамы, балконные двери;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стационарные ограждения, прилегающие к зданиям.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E2336A">
        <w:rPr>
          <w:b w:val="0"/>
          <w:color w:val="000000"/>
          <w:sz w:val="28"/>
          <w:szCs w:val="28"/>
          <w:shd w:val="clear" w:color="auto" w:fill="FFFFFF"/>
        </w:rPr>
        <w:t>О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собое внимание уделяется состоянию креплений архитектурных деталей и облицовки, устойчивости парапетных и балконных ограждений, состоянию цоколя, стен, особенно в местах расположения водосточных труб, около балконов и в других местах, подверженных обильному воздействию ливневых, талых и дождевых вод, а также вокруг креплений к стенам металлических конструкций (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флагодержателей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, анкеров, пожарных лестниц и др.).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 содержании фасадов зданий и сооружений не допускается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: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повреждение (загрязнение) поверхности стен фасадов зданий и сооружений: подтеки, шелушение окраски, наличие трещин, отслоившейся штукатурки, облицовки, повреждение кирпичной кладки, отслоение защитного слоя железобетонных конструкций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повреждение (отсутствие) архитектурных и художественно-скульптурных деталей зданий и сооружений: колонн, пилястр, капителей, фризов, тяг, барельефов, лепных украшений, орнаментов, мозаик, художественных росписей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нарушение герметизации межпанельных стыков;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(отслоение, загрязнение) штукатурки, облицовки, окрасочного слоя цокольной части фасадов, зданий или сооружений, в том числе неисправность конструкции оконных, входных приямков;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повреждение (загрязнение) выступающих элементов фасадов зданий</w:t>
      </w:r>
      <w:r w:rsidR="004349D7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сооружений: балконов, лоджий, эркеров, тамбуров, карнизов, козырьков и т.п.;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разрушение (отсутствие, загрязнение) ограждений балконов, лоджий, парапетов и т.п.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Выявленные при эксплуатации нарушения должны быть устранены в соответствии с нормами и правилами технической эксплуатации.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Для устранения угрозы возможного обрушения выступающих конструкций фасадов должны немедленно выполняться охранно-предупредительные мероприятия (установка ограждений, сеток, демонтаж разрушающейся части элемента и т.д.).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Ремонт аварийного состояния фасадов должен выполняться незамедлительно по выявлении этого состояния.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Фасады, ограждения, входные двери, экраны балконов и лоджий, водосточные трубы зданий должны быть отремонтированы и покрашены, а стекла витрин, окон торговых, административных, производственных зданий, подъездов в жилых домах должны быть вымыты, а разбитые и треснутые - заменены.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Предприятия, учреждения, организации, граждане, имеющие в собственности либо аренде здания (включая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жилые дома) и сооружения, находящиеся на территории городского поселения, обязаны: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Эксплуатацию зданий и сооружений, их ремонт производить в соответствии с установленными правилами и нормами технической эксплуатации.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Текущий и капитальный ремонт, окраску фасадов зданий и сооружений, замену непригодных к дальнейшей эксплуатации элементов здания (балконов, лоджии, водосточных труб и др.) или объектов благоустройства в целом производить в зависимости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от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их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технического состояния в соответствии с архитектурно-планировочными заданиями.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 производится по согласованию с администрацией городского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поселени</w:t>
      </w:r>
      <w:proofErr w:type="spellEnd"/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Поддерживать в чистоте и исправном состоянии расположенные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на фасадах - информационные таблички, памятные доски и т.п.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Содержать в чистоте и исправном состоянии входы, цоколи, витрины и т.п.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Все закрепленные к стене стальные элементы необходимо регулярно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окрашивать, защищать от коррозии.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5.7.7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Мостики для перехода через коммуникации должны быть исправными и содержаться в чистоте.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2336A">
        <w:rPr>
          <w:b w:val="0"/>
          <w:color w:val="000000"/>
          <w:sz w:val="28"/>
          <w:szCs w:val="28"/>
          <w:shd w:val="clear" w:color="auto" w:fill="FFFFFF"/>
        </w:rPr>
        <w:tab/>
        <w:t>5.7.8.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Окраску и ремонт оград, ворот жилых и промышленных зданий,</w:t>
      </w:r>
      <w:proofErr w:type="gramEnd"/>
    </w:p>
    <w:p w:rsidR="00E2336A" w:rsidRDefault="004D6EE3" w:rsidP="00E70DA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фонарей уличного освещения, опор ЛЭП и связи, трансформаторных будок производить по мере необходимости.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</w:p>
    <w:p w:rsidR="004D6EE3" w:rsidRPr="00782151" w:rsidRDefault="00E2336A" w:rsidP="00370A03">
      <w:pPr>
        <w:pStyle w:val="2"/>
        <w:spacing w:before="0" w:beforeAutospacing="0" w:after="0" w:afterAutospacing="0"/>
        <w:ind w:firstLine="708"/>
        <w:jc w:val="both"/>
        <w:rPr>
          <w:bCs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5.7.9.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Входные группы зданий жилого и общественного назначения оборудуются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5.7.10.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Для обеспечения поверхностного водоотвода от зданий и сооружений по их периметру предусматривается устройство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 надежной гидроизоляцией. Уклон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принимается не менее 10% в сторону от здания.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Ширина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для зданий и сооружений принимается 0,8-1,2 м, в сложных геологических условиях (грунты с карстами) - 1,5-</w:t>
      </w:r>
      <w:smartTag w:uri="urn:schemas-microsoft-com:office:smarttags" w:element="metricconverter">
        <w:smartTagPr>
          <w:attr w:name="ProductID" w:val="3 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3 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. В случае примыкания здания к пешеходным коммуникациям, роль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обычно выполняет тротуар с твердым видом покрытия.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5.8.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Запрещается: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5.8.1.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возведение хозяйственных и вспомогательных построек (дровяных сараев, будок, гаражей, теплиц и т.п.) без получения соответствующего раз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решения администрации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5.8.2.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Производить какие-либо изменения балконов, лоджий, развешивать ковры, одежду, белье на балконах и окнах наружных фасадов зданий, выходящих на улицу, установка цветочных ящиков с внешней стороны окон и балконов, а также загромождать их разными предметами домашнего обихода.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5.8.3.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5.8.4.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Самовольное переоборудование фасада зданий и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их конструктивных элементов (балконы и лоджии) без соответствующего раз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решения администрации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5.8.5.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Не допускается размещение некапитальных сооружений в арках зданий, на газонах, площадках, посадочных площадках пассажирского транспорта, в охранной зоне водопроводных, канализационных, электрических, кабельных сетей связи, трубопроводов, а также ближе </w:t>
      </w:r>
      <w:smartTag w:uri="urn:schemas-microsoft-com:office:smarttags" w:element="metricconverter">
        <w:smartTagPr>
          <w:attr w:name="ProductID" w:val="10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10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остановочных павильонов, </w:t>
      </w:r>
      <w:smartTag w:uri="urn:schemas-microsoft-com:office:smarttags" w:element="metricconverter">
        <w:smartTagPr>
          <w:attr w:name="ProductID" w:val="20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20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окон жилых помещений, перед витринами торговых организаций, </w:t>
      </w:r>
      <w:smartTag w:uri="urn:schemas-microsoft-com:office:smarttags" w:element="metricconverter">
        <w:smartTagPr>
          <w:attr w:name="ProductID" w:val="3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3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ствола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дерева, </w:t>
      </w:r>
      <w:smartTag w:uri="urn:schemas-microsoft-com:office:smarttags" w:element="metricconverter">
        <w:smartTagPr>
          <w:attr w:name="ProductID" w:val="1,5 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1,5 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от внешней </w:t>
      </w:r>
      <w:r>
        <w:rPr>
          <w:b w:val="0"/>
          <w:color w:val="000000"/>
          <w:sz w:val="28"/>
          <w:szCs w:val="28"/>
          <w:shd w:val="clear" w:color="auto" w:fill="FFFFFF"/>
        </w:rPr>
        <w:t>границы кроны кустарника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="00E9625C">
        <w:rPr>
          <w:b w:val="0"/>
          <w:color w:val="000000"/>
          <w:sz w:val="28"/>
          <w:szCs w:val="28"/>
          <w:shd w:val="clear" w:color="auto" w:fill="FFFFFF"/>
        </w:rPr>
        <w:t>5.8.6.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Установка некапитальных сооружений допускается лишь с разрешения и в порядке, установл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 xml:space="preserve">енном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5.9.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Требования по установке указателей с наименованием улиц и номерами домов.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5.9.1.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Изготовление, установка указателей с наименованием улиц и номерами домов орг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 xml:space="preserve">анизует администрация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 w:rsidR="00E9625C"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E9625C">
        <w:rPr>
          <w:b w:val="0"/>
          <w:color w:val="000000"/>
          <w:sz w:val="28"/>
          <w:szCs w:val="28"/>
          <w:shd w:val="clear" w:color="auto" w:fill="FFFFFF"/>
        </w:rPr>
        <w:t>-Ургал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».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5.9.2.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Жилые здания и строения должны быть оборудованы номерными,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указательными и домовыми знаками, которые содержатся в чистоте и исправном состоянии. Состав домовых знаков на конкретном здании или сооружении и условия их размещения определяются функциональным назначением и местоположением зданий или сооружений относительно улично-дорожной сети.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Установка указателей на зданиях производится с обозначением наименования улицы и номерных знаков домов (утвержденного образца), а на угловых домах - названия пересекающихся улиц.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5.9.3.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Собственники, арендаторы и иные владельцы жилых, административных, производственных и общественных зданий обязаны содержать в чистоте и исправном состоянии адресные знаки.</w:t>
      </w:r>
    </w:p>
    <w:p w:rsidR="00E9625C" w:rsidRPr="0091259F" w:rsidRDefault="00E9625C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E9625C" w:rsidRDefault="004D6EE3" w:rsidP="00350C6A">
      <w:pPr>
        <w:pStyle w:val="2"/>
        <w:spacing w:before="0" w:beforeAutospacing="0" w:after="0" w:afterAutospacing="0"/>
        <w:jc w:val="center"/>
        <w:rPr>
          <w:b w:val="0"/>
          <w:color w:val="000000"/>
          <w:sz w:val="28"/>
          <w:szCs w:val="28"/>
        </w:rPr>
      </w:pPr>
      <w:r w:rsidRPr="00E9625C">
        <w:rPr>
          <w:rStyle w:val="submenu-table"/>
          <w:bCs w:val="0"/>
          <w:color w:val="000000"/>
          <w:sz w:val="28"/>
          <w:szCs w:val="28"/>
          <w:shd w:val="clear" w:color="auto" w:fill="FFFFFF"/>
        </w:rPr>
        <w:t>VI. Требования к содержанию малых архитектурных форм</w:t>
      </w:r>
      <w:r w:rsidR="00E9625C">
        <w:rPr>
          <w:rStyle w:val="submenu-table"/>
          <w:bCs w:val="0"/>
          <w:color w:val="000000"/>
          <w:sz w:val="28"/>
          <w:szCs w:val="28"/>
          <w:shd w:val="clear" w:color="auto" w:fill="FFFFFF"/>
        </w:rPr>
        <w:t>.</w:t>
      </w:r>
      <w:r w:rsidR="00E9625C">
        <w:rPr>
          <w:b w:val="0"/>
          <w:color w:val="000000"/>
          <w:sz w:val="28"/>
          <w:szCs w:val="28"/>
        </w:rPr>
        <w:br/>
      </w:r>
    </w:p>
    <w:p w:rsidR="00E9625C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6.1.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Основными требованиями к малым архитектурным формам являются: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соответствие характеру архитектурного и ландшафтного окружения, элементов благоустройства территории;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высокие декоративные и эксплуатационные качества материалов, сохранение их на протяжении длительного периода с учетом воздействия внешней среды;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прочность, надежность, безопасность конструкции.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6.2.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Физические или юридические лица обязаны при содержании малых архитектурных форм производить их ремонт и окраску, согласовывая кодеры с адм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 xml:space="preserve">инистрацией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E9625C">
        <w:rPr>
          <w:b w:val="0"/>
          <w:color w:val="000000"/>
          <w:sz w:val="28"/>
          <w:szCs w:val="28"/>
          <w:shd w:val="clear" w:color="auto" w:fill="FFFFFF"/>
        </w:rPr>
        <w:t>6.3.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Окраска киосков, павильонов, палаток, лотков, столиков, заборов, газонных ограждений и ограждений тротуаров, павильонов ожидания транспорта, спортивных сооружений, стендов для афиш и объявлений и иных стендов, рекламных тумб, указателей остановок транспорта и переходов, скамеек производится не реже одного раза в год.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  <w:t>6.4.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Окраска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 промышленных зданий производится не реже одного раза в два года, а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 xml:space="preserve"> ремонт - по мере необходимост</w:t>
      </w:r>
      <w:r w:rsidR="00A24427">
        <w:rPr>
          <w:b w:val="0"/>
          <w:color w:val="000000"/>
          <w:sz w:val="28"/>
          <w:szCs w:val="28"/>
          <w:shd w:val="clear" w:color="auto" w:fill="FFFFFF"/>
        </w:rPr>
        <w:t>и.</w:t>
      </w:r>
    </w:p>
    <w:p w:rsidR="00A24427" w:rsidRDefault="00A24427" w:rsidP="00350C6A">
      <w:pPr>
        <w:pStyle w:val="2"/>
        <w:spacing w:before="0" w:beforeAutospacing="0" w:after="0" w:afterAutospacing="0"/>
        <w:jc w:val="both"/>
        <w:rPr>
          <w:rStyle w:val="submenu-table"/>
          <w:bCs w:val="0"/>
          <w:color w:val="000000"/>
          <w:sz w:val="28"/>
          <w:szCs w:val="28"/>
          <w:shd w:val="clear" w:color="auto" w:fill="FFFFFF"/>
        </w:rPr>
      </w:pPr>
    </w:p>
    <w:p w:rsidR="00A24427" w:rsidRDefault="004D6EE3" w:rsidP="00350C6A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E9625C">
        <w:rPr>
          <w:rStyle w:val="submenu-table"/>
          <w:bCs w:val="0"/>
          <w:color w:val="000000"/>
          <w:sz w:val="28"/>
          <w:szCs w:val="28"/>
          <w:shd w:val="clear" w:color="auto" w:fill="FFFFFF"/>
        </w:rPr>
        <w:t>VII. Требования к содержанию и охране зеленых насаждений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9625C">
        <w:rPr>
          <w:b w:val="0"/>
          <w:color w:val="000000"/>
          <w:sz w:val="28"/>
          <w:szCs w:val="28"/>
          <w:shd w:val="clear" w:color="auto" w:fill="FFFFFF"/>
        </w:rPr>
        <w:tab/>
      </w:r>
    </w:p>
    <w:p w:rsidR="004D6EE3" w:rsidRPr="0091259F" w:rsidRDefault="00E9625C" w:rsidP="002D6D41">
      <w:pPr>
        <w:pStyle w:val="2"/>
        <w:spacing w:before="0" w:beforeAutospacing="0" w:after="0" w:afterAutospacing="0"/>
        <w:ind w:firstLine="708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>7.1.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Содержание зеленых насаждений осуществляют на территориях, закрепленных за собственником, пользователем или арендатором, а также на прилегающих территориях от границы здания, сооружения, ограждения, строительной площадки, объекта торговли, рекламы и иного объекта - собственник, пользователь или арендатор.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7.2.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Ответственность за скашивание травяного покрова возлагается: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внутридворовых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территориях - на организацию по управлению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жилищным фондом, ТСЖ, ЖК;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 уличных территориях - на организацию по дого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вору с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 прилегающих территорий частных домовладений - на владельцев частных жилых домов;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 газонах, расположенных вдоль объектов предприятий, учреждений, организаций, объектов торговли, автостоянок, боксовых гаражей, подсобных строений и сооружений – на собственников, пользователей, арендаторов данных земельных участков;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на прилегающих территориях инженерных сетей, трансформаторных и распределительных подстанций, инженерных сооружений связи, опор ЛЭП и связи – на собственников (арендаторов, владельцев, пользователей) земельных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участков.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7.2.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Ответственность за скашивание травяного покрова на газонах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внутридворовых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территорий возлагается на организацию по обслуживанию жилищного фонда и на владельцев земельных участков жилых домов.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7.3.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Ответственные за содержание и охрану зеленых насаждений, обязаны: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1) обеспечивать регулярные работы по уходу за зелеными насаждениями в соответствии с требованиями регламентов, правил и норм;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2) обеспечивать удаление (снос) аварийных,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старовозрастных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больных, потерявших декоративную ценность зеленых насаждений в соответствии с установленным порядком, если иное не предусмотрено действующим законодательством;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3) поддерживать на участках озеленения чистоту и порядок, не допускать их засорения бытовыми и промышленными отходами;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4) своевременно проводить мероприятия по выявлению и борьбе с вредителями и возбудителями заболеваний зеленых насаждений;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5) проводить обрезку кроны деревьев и кустарников, стрижку живой изгороди, не приводящие к потере декоративности и жизнеспособности зеленых насаждений;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6) проводить стрижку и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окос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газонов с обязательным удалением срезанной травы, обрезку краев газонов вдоль дорог, тротуаров, дорожек, площадок в соответствии с профилем данного газона, а также восстанавливать участки газонов, поврежденные или вытоптанные, при необходимости оборудовать газоны газонными решетками или решетчатыми плитками для заезда и парковки автотранспорта;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7.4.Не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допускается: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самовольный спил, посадка и пересадка деревьев, посадка кустарников, устройство огородов;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посадка деревьев в пределах охранных зон подземных коммуникаций;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-у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страивать стоянки машин и автомобилей на газонах, а также на расстоянии ближе </w:t>
      </w:r>
      <w:smartTag w:uri="urn:schemas-microsoft-com:office:smarttags" w:element="metricconverter">
        <w:smartTagPr>
          <w:attr w:name="ProductID" w:val="2,5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2,5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дерева и </w:t>
      </w:r>
      <w:smartTag w:uri="urn:schemas-microsoft-com:office:smarttags" w:element="metricconverter">
        <w:smartTagPr>
          <w:attr w:name="ProductID" w:val="1,5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1,5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от кустарников;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складирование строительных материалов, скола асфальта на зеленой зоне;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сваливать мусор, снег, лед, за исключением чистого снега, полученного от расчистки садовых дорожек;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сбрасывать снег с крыш на участки, занятые насаждениями, без принятия мер, обеспечивающих сохранность деревьев и кустарников;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сжигать листья, сметать листья в лотки в период массового листопада, засыпать ими стволы деревьев и кустарников (целесообразно их собирать в кучи, удалять в специально отведенные места для компостирования, вывозить на свалку или использовать при устройстве дренажа);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сбрасывать снег и другие загрязнения на газоны;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разжигать костры, сжигать мусор в контейнерах, урнах.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7.5.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Своевременную обрезку ветвей деревьев в охранной зоне (в границах одного метра)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токонесущих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проводов, обеспечивает владелец, балансодержатель сетей самостоятельно.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7.6.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внутридворовых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территориях допускается спил, посадка деревьев, кустарников разбивка цветников по согласов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 xml:space="preserve">анию с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 w:rsidR="00350C6A"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350C6A">
        <w:rPr>
          <w:b w:val="0"/>
          <w:color w:val="000000"/>
          <w:sz w:val="28"/>
          <w:szCs w:val="28"/>
          <w:shd w:val="clear" w:color="auto" w:fill="FFFFFF"/>
        </w:rPr>
        <w:t>-Ургал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».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7.7.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Вырубка и пересадка деревьев и кустарников на земле общего пользования осуществ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 xml:space="preserve">ляются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 xml:space="preserve">еления «Село </w:t>
      </w:r>
      <w:proofErr w:type="spellStart"/>
      <w:r w:rsidR="00350C6A">
        <w:rPr>
          <w:b w:val="0"/>
          <w:color w:val="000000"/>
          <w:sz w:val="28"/>
          <w:szCs w:val="28"/>
          <w:shd w:val="clear" w:color="auto" w:fill="FFFFFF"/>
        </w:rPr>
        <w:t>Усть</w:t>
      </w:r>
      <w:proofErr w:type="spellEnd"/>
      <w:r w:rsidR="00350C6A">
        <w:rPr>
          <w:b w:val="0"/>
          <w:color w:val="000000"/>
          <w:sz w:val="28"/>
          <w:szCs w:val="28"/>
          <w:shd w:val="clear" w:color="auto" w:fill="FFFFFF"/>
        </w:rPr>
        <w:t>-Ургал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» в соответствии с административным регламентом предоставления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муниципальной услуги «Выдача разрешения на снос, посадку, пересадку зеленых насаждений».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7.8.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Стрижка газонов производится собственником (арендатором) земельного участка или по договору предприятием.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7.9.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Не допускается высота травостоя более </w:t>
      </w:r>
      <w:smartTag w:uri="urn:schemas-microsoft-com:office:smarttags" w:element="metricconverter">
        <w:smartTagPr>
          <w:attr w:name="ProductID" w:val="20 с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20 см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 Срезанная трава, опавшие листья убираются и вывозятся на специально оборудованные полигоны. Окошенная трава с территории удаляется в течение трех суток со дня проведения покоса.</w:t>
      </w:r>
    </w:p>
    <w:p w:rsidR="00E9625C" w:rsidRDefault="00E9625C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4D6EE3" w:rsidRPr="00350C6A" w:rsidRDefault="004D6EE3" w:rsidP="00350C6A">
      <w:pPr>
        <w:pStyle w:val="2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350C6A">
        <w:rPr>
          <w:color w:val="000000"/>
          <w:sz w:val="28"/>
          <w:szCs w:val="28"/>
          <w:shd w:val="clear" w:color="auto" w:fill="FFFFFF"/>
        </w:rPr>
        <w:t>VIII. Требования к содержанию наружного освещения</w:t>
      </w:r>
    </w:p>
    <w:p w:rsidR="00350C6A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</w:rPr>
        <w:br/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Улицы, дороги, площади, бульвары и пешеходные аллеи, общественные территории, территории жилых кварталов, микрорайонов, жилых домов, территории промышленных и коммунальных организаций, а также арки входов должны освещаться в темное время суток.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Обязанность по освещению данных объектов возлагается на их собственников или у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>полномоченных собственником лиц</w:t>
      </w:r>
    </w:p>
    <w:p w:rsidR="00A930EC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 w:rsidR="00350C6A">
        <w:rPr>
          <w:b w:val="0"/>
          <w:color w:val="000000"/>
          <w:sz w:val="28"/>
          <w:szCs w:val="28"/>
          <w:shd w:val="clear" w:color="auto" w:fill="FFFFFF"/>
        </w:rPr>
        <w:t>8.2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Освещение территории городского поселения должны осуществлять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энергоснабжающие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организации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 xml:space="preserve">орам с администрацией сельского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b w:val="0"/>
          <w:color w:val="000000"/>
          <w:sz w:val="28"/>
          <w:szCs w:val="28"/>
        </w:rPr>
        <w:br/>
      </w:r>
      <w:r w:rsidR="00350C6A">
        <w:rPr>
          <w:b w:val="0"/>
          <w:color w:val="000000"/>
          <w:sz w:val="28"/>
          <w:szCs w:val="28"/>
          <w:shd w:val="clear" w:color="auto" w:fill="FFFFFF"/>
        </w:rPr>
        <w:lastRenderedPageBreak/>
        <w:tab/>
        <w:t>8.4.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Все устройства уличного, придомового и другого наружного освещения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должны содержаться в исправном состоянии. Содержание и ремонт уличного освещения, подключенного к единой системе уличного освещения, осуществляют организации по договору с администрацией городского поселения. Содержание придомового освещения, подключенного к вводным распределительным устройствам жилых домов, осуществляют организации, обслуживающие жилищный фонд</w:t>
      </w:r>
      <w:r w:rsidRPr="0091259F">
        <w:rPr>
          <w:b w:val="0"/>
          <w:color w:val="000000"/>
          <w:sz w:val="28"/>
          <w:szCs w:val="28"/>
        </w:rPr>
        <w:br/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При эксплуатации осветительных установок необходимо обеспечивать: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количественные и качественные показатели, предусмотренные действующими нормами искусственного освещения;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надежность работы установок согласно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Правилам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устройства электроустановок (ПУЭ), безопасность населения, обслуживающего персонала и, в необходимых случаях, защищенность от вандализма;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экономичность и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энергоэффективность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применяемых установок, рациональное распределение и использование электроэнергии;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эстетика элементов осветительных установок, их дизайн, качество материалов и изделий с учетом восприятия в дневное и ночное время;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-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>удобство обслуживания и управления при разных режимах работы установок.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Запрещается самовольное подсоединение и подключение проводов и кабелей к сетям и устройствам наружного освещения.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Не допускается эксплуатация сетей и устройств наружного освещения при наличии обрывов проводов, повреждений опор, изоляторов.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Металлические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опоры, кронштейны и другие элементы устройств наружного освещения должны содержаться в чистоте, не иметь очагов коррозии и окрашиваться собственниками (владельцами, пользователями, балансодержателями) по мере необходимости, но не реже одного раза в три года и поддерживаться в исправном состоянии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bCs w:val="0"/>
          <w:color w:val="000000"/>
          <w:sz w:val="28"/>
          <w:szCs w:val="28"/>
          <w:shd w:val="clear" w:color="auto" w:fill="FFFFFF"/>
        </w:rPr>
        <w:tab/>
        <w:t>8.9.</w:t>
      </w:r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Организации, в ведении которых находятся устройства наружного освещения, обеспечивают их технически исправное состояние, при котором количественные и качественные показатели соответствуют заданным</w:t>
      </w:r>
      <w:proofErr w:type="gramEnd"/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параметрам, своевременное включение и </w:t>
      </w:r>
      <w:proofErr w:type="gramStart"/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отключение</w:t>
      </w:r>
      <w:proofErr w:type="gramEnd"/>
      <w:r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 xml:space="preserve"> и бесперебойную работу устройств наружного освещения в ночное время.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8.10.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Собственники (владельцы, пользователи, балансодержатели) объектов наружного освещения или объектов, оборудованных средствами наружного освещения, а также организации, обслуживающие объекты наружного освещения, обязаны: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1) следить за надлежащим освещением улиц, дорог, качеством опор и светильников, осветительных установок; при нарушении или повреждении производить своевременный ремонт;</w:t>
      </w:r>
      <w:r w:rsidRPr="0091259F">
        <w:rPr>
          <w:b w:val="0"/>
          <w:color w:val="000000"/>
          <w:sz w:val="28"/>
          <w:szCs w:val="28"/>
        </w:rPr>
        <w:br/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2) следить за включением и отключением освещения в соответствии с установленным порядком;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3) соблюдать правила установки, содержания, размещения и эксплуатации наружного освещения и оформления;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4) своевременно производить замену фонарей наружного освещения.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8.11.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Количество неработающих светильников на улицах не должно превышать 10 процентов от их общего количества, при этом не допускается расположение неработающих светильников подряд, одного за другим.</w:t>
      </w:r>
      <w:proofErr w:type="gramEnd"/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Процент недействующих светильников на улицах не должен превышать 10%;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на внутриквартальных территориях - 20%. Не допускается расположение неработающих светильников подряд, один за другим.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8.13.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Включение наружного освещения улиц, дорог, площадей, территорий микрорайонов производится при снижении уровня естественной освещенности в вечерние сумерки до 20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лк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, а отключение - в утренние сумерки при ее повышении до 10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лк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50C6A">
        <w:rPr>
          <w:b w:val="0"/>
          <w:color w:val="000000"/>
          <w:sz w:val="28"/>
          <w:szCs w:val="28"/>
          <w:shd w:val="clear" w:color="auto" w:fill="FFFFFF"/>
        </w:rPr>
        <w:tab/>
        <w:t>8.14</w:t>
      </w:r>
      <w:r w:rsidR="00AD4406">
        <w:rPr>
          <w:b w:val="0"/>
          <w:color w:val="000000"/>
          <w:sz w:val="28"/>
          <w:szCs w:val="28"/>
          <w:shd w:val="clear" w:color="auto" w:fill="FFFFFF"/>
        </w:rPr>
        <w:t>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Включение и отключение устройств наружного освещения подъездов жилых домов, систем архитектурно-художественной подсветки, рекламы производится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 режиме работы наружного освещения улиц.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A930EC">
        <w:rPr>
          <w:b w:val="0"/>
          <w:color w:val="000000"/>
          <w:sz w:val="28"/>
          <w:szCs w:val="28"/>
          <w:shd w:val="clear" w:color="auto" w:fill="FFFFFF"/>
        </w:rPr>
        <w:tab/>
        <w:t>8.15.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Нарушения в работе устройств наружного освещения, связанные с обрывом электрических проводов или повреждением опор, следует устранять немедленно после обнаружения.</w:t>
      </w:r>
    </w:p>
    <w:p w:rsidR="00AD4406" w:rsidRDefault="00A930EC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8.16.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Вывоз сбитых опор освещения осуществляется лицом, эксплуатирующим линейные сооружения, в течение 3 суток с момента обнаружения (демонтажа).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8.17.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8.18.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В охранной зоне инженерных сетей производится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окос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травы и уборка дикорастущей поросли собственниками (пользователями) инженерных сетей.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8.19.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Вышедшие из строя газоразрядные лампы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содержащие ртуть, люминесцентные лампы должны храниться в специально отведенных для этих целей местах и передаваться на договорной основе организациям, имеющим лицензию на соответствующий вид деятельности.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350C6A">
        <w:rPr>
          <w:b w:val="0"/>
          <w:color w:val="000000"/>
          <w:sz w:val="28"/>
          <w:szCs w:val="28"/>
        </w:rPr>
        <w:br/>
      </w:r>
      <w:r w:rsidR="004D6EE3" w:rsidRPr="00A930EC">
        <w:rPr>
          <w:color w:val="000000"/>
          <w:sz w:val="28"/>
          <w:szCs w:val="28"/>
        </w:rPr>
        <w:br/>
      </w:r>
      <w:r w:rsidR="004D6EE3" w:rsidRPr="00A930EC">
        <w:rPr>
          <w:rStyle w:val="apple-converted-space"/>
          <w:bCs w:val="0"/>
          <w:color w:val="000000"/>
          <w:sz w:val="28"/>
          <w:szCs w:val="28"/>
          <w:shd w:val="clear" w:color="auto" w:fill="FFFFFF"/>
        </w:rPr>
        <w:t> </w:t>
      </w:r>
      <w:r w:rsidR="004D6EE3" w:rsidRPr="00A930EC">
        <w:rPr>
          <w:rStyle w:val="submenu-table"/>
          <w:bCs w:val="0"/>
          <w:color w:val="000000"/>
          <w:sz w:val="28"/>
          <w:szCs w:val="28"/>
          <w:shd w:val="clear" w:color="auto" w:fill="FFFFFF"/>
        </w:rPr>
        <w:t xml:space="preserve">IX. </w:t>
      </w:r>
      <w:proofErr w:type="gramStart"/>
      <w:r w:rsidR="004D6EE3" w:rsidRPr="00A930EC">
        <w:rPr>
          <w:rStyle w:val="submenu-table"/>
          <w:bCs w:val="0"/>
          <w:color w:val="000000"/>
          <w:sz w:val="28"/>
          <w:szCs w:val="28"/>
          <w:shd w:val="clear" w:color="auto" w:fill="FFFFFF"/>
        </w:rPr>
        <w:t>Требования к содержанию территорий при производстве земляных работ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9.1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Земляные работы, за исключением земляных работ, направленных на устранение аварий, произошедших при эксплуатации инженерных сетей и сооружений, выполняются согласно разрешению (ордеру), выдав</w:t>
      </w:r>
      <w:r w:rsidR="00AD4406">
        <w:rPr>
          <w:b w:val="0"/>
          <w:color w:val="000000"/>
          <w:sz w:val="28"/>
          <w:szCs w:val="28"/>
          <w:shd w:val="clear" w:color="auto" w:fill="FFFFFF"/>
        </w:rPr>
        <w:t xml:space="preserve">аемому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 </w:t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9.2.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Порядок выдачи и закрытия разрешения (ордера) на производство земляных работ устанавливается правовы</w:t>
      </w:r>
      <w:r w:rsidR="00AD4406">
        <w:rPr>
          <w:b w:val="0"/>
          <w:color w:val="000000"/>
          <w:sz w:val="28"/>
          <w:szCs w:val="28"/>
          <w:shd w:val="clear" w:color="auto" w:fill="FFFFFF"/>
        </w:rPr>
        <w:t xml:space="preserve">м актом администрации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9.3.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Земляные работы (кроме аварийных) должны проводиться по рабочим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проектам (рабочей документации), при наличии в их составе проектов производства работ по восстановлению нарушенного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благоустройства.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Разобранное асфальтобетонное покрытие (скол) должно быть вывезено в установленные администрацией поселения места. Запрещается складирование скола асфальта на срок свыше одних суток.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Отработанный в процессе производства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bCs w:val="0"/>
          <w:color w:val="000000"/>
          <w:sz w:val="28"/>
          <w:szCs w:val="28"/>
          <w:shd w:val="clear" w:color="auto" w:fill="FFFFFF"/>
        </w:rPr>
        <w:t>земляных работ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грунт в центральной части городского поселения, а также вдоль красной линии, должен полностью вывозиться в установленные администрацией поселения места.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Сброс грунта в неустановленные места запрещен.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9.4.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Нарушенное благоустройство должно быть восстановлено в полном объеме, сдано по акту в сроки, указанные в разрешении (ордере) на производство земляных работ.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9.5.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 целью сохранения целостности дорожного и тротуарного покрытия при прокладке, реконструкции, выноске, ремонте инженерных сетей восстановление нарушенного полотна при производстве работ: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вдоль проезжей части дорог, тротуаров выполняется на всю ширину дороги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или тротуара протяженностью по всей длине разрытия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proofErr w:type="gramEnd"/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н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а пересечении проезжей части дорог, тротуаров выполняется в обе стороны разрытия на расстоянии от края: </w:t>
      </w:r>
      <w:smartTag w:uri="urn:schemas-microsoft-com:office:smarttags" w:element="metricconverter">
        <w:smartTagPr>
          <w:attr w:name="ProductID" w:val="2 метра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 метра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 глубине траншеи до </w:t>
      </w:r>
      <w:smartTag w:uri="urn:schemas-microsoft-com:office:smarttags" w:element="metricconverter">
        <w:smartTagPr>
          <w:attr w:name="ProductID" w:val="1 метра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 метра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, </w:t>
      </w:r>
      <w:smartTag w:uri="urn:schemas-microsoft-com:office:smarttags" w:element="metricconverter">
        <w:smartTagPr>
          <w:attr w:name="ProductID" w:val="10 метров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10 метров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- при глубине траншеи более </w:t>
      </w:r>
      <w:smartTag w:uri="urn:schemas-microsoft-com:office:smarttags" w:element="metricconverter">
        <w:smartTagPr>
          <w:attr w:name="ProductID" w:val="1 метра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1 метра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</w:p>
    <w:p w:rsidR="004D6EE3" w:rsidRPr="0091259F" w:rsidRDefault="00AD4406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  <w:t>9.6.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Восстановление дорожных покрытий и благоустройство прилегающей территории производится при наличии ограждения и (или) предупреждающих знаков.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9.7.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Восстановление дорожных покрытий в зимний период выполняется по специально разработанному проекту производства работ, обеспечивающему необходимое качество устройства основания и верхнего покрытия дороги.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Лицо, получившее разрешение (ордер), несет ответственность за качество засыпки траншей, устройства основания.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9.8.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 невозможности восстановления нарушенного благоустройства (малых архитектурных форм, зеленых насаждений, асфальтобетонного покрытия) в зимний период (с 15 ноября по 1 мая) действие разрешения (ордера) приостанавливается с оформлением акта приемки восстановленного благоустройства в зимнем варианте, в котором указывается перечень и объем работ по восстановлению нарушенного благоустройства в полном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объеме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которые лицо, получившее разрешение (ордер), обязано выполнить по окончании зимнего периода с продлением разрешения (ордера) на срок, необходимый для окончания работ.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9.9.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Восстановление благоустройства в местах разрытия после ликвидации аварии производится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сетевладельцем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В случае завершения земляных работ по восстановлению нарушенного благоустройства в полном объеме в течение 6 суток с момента уведомления администрации городского поселения о начале земляных работ по устранению аварии разрешение (ордер) не оформляется. Выполненные работы по восстановлению нарушенного благоустройства сдаются по акту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администрации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При невозможности восстановить благоустройство в указанный срок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сетевладелец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не прекращая производство земляных работ по устранению аварии, обязан получить разрешение (ордер) в порядке, установленном правовы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м актом администрации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9.10.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К проведению земляных работ разрешается приступать только после установки ограждений, обустройства места работ средствами сигнализации, временными знаками с обозначением направления объезда (обхода). </w:t>
      </w:r>
      <w:proofErr w:type="gramEnd"/>
    </w:p>
    <w:p w:rsidR="00AD4406" w:rsidRDefault="00AD4406" w:rsidP="004D6EE3">
      <w:pPr>
        <w:pStyle w:val="2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4D6EE3" w:rsidRPr="00AD4406" w:rsidRDefault="004D6EE3" w:rsidP="00AD4406">
      <w:pPr>
        <w:pStyle w:val="2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AD4406">
        <w:rPr>
          <w:color w:val="000000"/>
          <w:sz w:val="28"/>
          <w:szCs w:val="28"/>
          <w:shd w:val="clear" w:color="auto" w:fill="FFFFFF"/>
        </w:rPr>
        <w:t>X. Требования к содержанию строительных объектов, инженерных</w:t>
      </w:r>
    </w:p>
    <w:p w:rsidR="004D6EE3" w:rsidRPr="00AD4406" w:rsidRDefault="004D6EE3" w:rsidP="00AD4406">
      <w:pPr>
        <w:pStyle w:val="2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AD4406">
        <w:rPr>
          <w:color w:val="000000"/>
          <w:sz w:val="28"/>
          <w:szCs w:val="28"/>
          <w:shd w:val="clear" w:color="auto" w:fill="FFFFFF"/>
        </w:rPr>
        <w:t>сооружений и коммуникаций</w:t>
      </w:r>
    </w:p>
    <w:p w:rsidR="00202FC6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 w:rsidRPr="0091259F">
        <w:rPr>
          <w:b w:val="0"/>
          <w:color w:val="000000"/>
          <w:sz w:val="28"/>
          <w:szCs w:val="28"/>
        </w:rPr>
        <w:br/>
      </w:r>
      <w:r w:rsidR="00AD4406">
        <w:rPr>
          <w:b w:val="0"/>
          <w:color w:val="000000"/>
          <w:sz w:val="28"/>
          <w:szCs w:val="28"/>
          <w:shd w:val="clear" w:color="auto" w:fill="FFFFFF"/>
        </w:rPr>
        <w:tab/>
        <w:t>10.1.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Обустройство и содержание строительных площадок, поддержание чистоты и порядка на прилегающей территории, восстановление благоустройства после окончания строительных и ремонтных работ возлагается на заказчика-застройщика. До момента передачи объекта в эксплуатацию вывоз бытового мусора и чистоту контейнерных площадок осуществляет заказчик - застройщик.</w:t>
      </w:r>
      <w:r w:rsidRPr="0091259F">
        <w:rPr>
          <w:b w:val="0"/>
          <w:color w:val="000000"/>
          <w:sz w:val="28"/>
          <w:szCs w:val="28"/>
        </w:rPr>
        <w:br/>
      </w:r>
      <w:r w:rsidR="00202FC6">
        <w:rPr>
          <w:b w:val="0"/>
          <w:color w:val="000000"/>
          <w:sz w:val="28"/>
          <w:szCs w:val="28"/>
          <w:shd w:val="clear" w:color="auto" w:fill="FFFFFF"/>
        </w:rPr>
        <w:tab/>
        <w:t>10.2.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До начала производства строительных работ подрядчик обязан: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- установить ограждение строительной площадки, при этом должна обеспечиваться необходимая видимость транспортных средств, пешеходов, технических средств регулирования дорожного движения;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- оборудовать подъездные пути на строительную площадку, исключающие вынос мусора и грязи со стройплощадки на тротуары и проезжую часть улицы и дороги;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- обеспечить временные тротуары для движения пешеходов;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- обеспечить наружное освещение по периметру строительной площадки;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- установить информационный щит с наименованием объекта, заказчика и подрядчика с указанием их адресов, телефонов, сроков строительства объекта.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202FC6">
        <w:rPr>
          <w:b w:val="0"/>
          <w:color w:val="000000"/>
          <w:sz w:val="28"/>
          <w:szCs w:val="28"/>
          <w:shd w:val="clear" w:color="auto" w:fill="FFFFFF"/>
        </w:rPr>
        <w:tab/>
        <w:t>10.3.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Высота конструкции ограждения должна обеспечивать безопасность движения транспорта и пешеходов на прилегающих к строительной площадке улицах и тротуарах. Ограждение должно быть в исправном состоянии, иметь эстетичный внешний вид.</w:t>
      </w:r>
      <w:r w:rsidRPr="0091259F">
        <w:rPr>
          <w:b w:val="0"/>
          <w:color w:val="000000"/>
          <w:sz w:val="28"/>
          <w:szCs w:val="28"/>
        </w:rPr>
        <w:br/>
      </w:r>
      <w:r w:rsidR="00202FC6">
        <w:rPr>
          <w:b w:val="0"/>
          <w:color w:val="000000"/>
          <w:sz w:val="28"/>
          <w:szCs w:val="28"/>
          <w:shd w:val="clear" w:color="auto" w:fill="FFFFFF"/>
        </w:rPr>
        <w:tab/>
        <w:t>10.4.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После завершения работ заказчик (строительный подрядчик) обязан восстановить за свой счет нарушенные при производстве строительно-ремонтных работ элементы благоустройства и озеленения с последующей сдачей выполненных работ.</w:t>
      </w:r>
    </w:p>
    <w:p w:rsidR="00202FC6" w:rsidRDefault="00202FC6" w:rsidP="004D6EE3">
      <w:pPr>
        <w:pStyle w:val="2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ab/>
        <w:t>10.5.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случае аварий на подземных коммуникациях, владельцы сетей производят земляные работы согласно нормативно-правового акта, утвержд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енного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10.6.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Должностные и иные лица, ответственные за производство работ на дорогах, обязаны обеспечивать безопасность движения в местах производства работ.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Они должны быть обозначены соответствующими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дорожными знаками, направляющими и ограждающими устройствами, а в темное время суток и в условиях недостаточной видимости - дополнительно красными и желтыми сигнальными огнями.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10.7.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Дорожные знаки и ограждения разрешается убирать только после завершения работ, восстановления дорожного покрытия, удаления с покрытия мусора, материалов, дорожных машин, механизмов, оборудования и инструментов.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10.8.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 производстве ремонтно-строительных работ запрещается: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повреждение существующих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подземных сооружений, зеленых насаждений, элементов благоустройства;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излишнее нарушение дорожных покрытий и ведение работ способами, не указанными при согласовании проекта и в разрешении;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производить откачку воды из колодцев, траншей, котлованов непосредственно на проезжую часть;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оставлять на проезжей части, тротуарах, газонах землю, строительный мусор;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оставлять не восстановленные дорожные покрытия и элементы благоустройства;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загромождать проходы и въезды во дворы, нарушать нормальный проезд автотранспорта и проход пешеходов;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- засыпать землей и строительными материалами деревья, кустарники и газоны, крышки колодцев подземных сетей, водосточные решетки, лотки и кюветы, перепускные трубы и дренажи, геодезические знаки, проезжую часть дорог и тротуаров;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установка ограждений строительных площадок за пределами отведенной территории.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10.9.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Засыпка траншей и котлованов под проезжую часть улиц и тротуаров во избежание просадок должна производиться в соответствии с существующими строительными правилами и нормами щебнем, песком, песчаным грунтом слоями и толщиной не более </w:t>
      </w:r>
      <w:smartTag w:uri="urn:schemas-microsoft-com:office:smarttags" w:element="metricconverter">
        <w:smartTagPr>
          <w:attr w:name="ProductID" w:val="25 с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25 см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 тщательным уплотнением каждого слоя, промывкой водой способами, обеспечивающими надлежащее уплотнение грунта.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При засыпке траншей некондиционным грунтом, без необходимого уплотнения, контролирующие органы имеют право приостановить работы.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>10.10.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Ответственность за организацию, некачественное и несвоевременное выполнение земляных работ несут заказчик и подрядчик, выполняющий данные работы.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>10.11.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Работы, проводимые без разрешения, должны быть немедленно прекращены, виновные лица привлечены к ответственности в установленном порядке.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10.12. Организации, обслуживающие инженерные сети и сооружения, обязаны: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а) в случае порыва немедленно принять меры по ликвидации течи и недопущению подтопления территорий, зданий и сооружений;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б) удалять наледь, производить ремонт дорожных покрытий, газонов и других сооружений, поврежденных при авариях на инженерных сетях;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в) производить постоянный контроль за наличием крышек люков, обеспечивать их безопасное для автотранспорта и пешеходов состояние, не допускать образования провалов и просадок по месту прохождения подземных инженерных коммуникаций и других инженерных сооружений (отсутствие крышек люков на колодцах не допускается);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г) производить очистку смотровых и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дождеприемных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колодцев по мере необходимости, но не менее двух раз в сезон.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После очистки колодцев и сетей все извлеченное подлежит вывозу;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д) содержать крышки люков смотровых колодцев и камер на проезжей части улиц и тротуарах на одном уровне с дорожным покрытием, в случае если перепад отметок превышает </w:t>
      </w:r>
      <w:smartTag w:uri="urn:schemas-microsoft-com:office:smarttags" w:element="metricconverter">
        <w:smartTagPr>
          <w:attr w:name="ProductID" w:val="2,0 см"/>
        </w:smartTagPr>
        <w:r w:rsidR="004D6EE3" w:rsidRPr="0091259F">
          <w:rPr>
            <w:b w:val="0"/>
            <w:color w:val="000000"/>
            <w:sz w:val="28"/>
            <w:szCs w:val="28"/>
            <w:shd w:val="clear" w:color="auto" w:fill="FFFFFF"/>
          </w:rPr>
          <w:t>2,0 см</w:t>
        </w:r>
      </w:smartTag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, должны быть приняты меры по исправлению имеющихся дефектов;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е) в случае повреждения или разрушения смотровых колодцев производить их ремонт в соответствии с настоящими Правилами.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ж) производить текущий ремонт переходных мостков тепловых надземных магистралей, в зимнее время - производить очистку от снега.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10.13. Содержание тепловых и водопроводных надземных магистралей и сооружений, железнодорожных путей, проходящих в границах поселения в пределах полосы отчуждения, переездов и переходов через пути, привокзальных площадей, станционных обустройств и прилегающих к ним территорий, осуществляют ведомственные службы.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10.14.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Организации, в ведении которых находятся подземные сети, обязаны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>10.15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Крышки люков, колодцев, расположенных на проезжей части улиц и тротуаров, в случае их повреждения или разрушения немедленно ограждаются и в течение 6 часов восстанавливаются организациями, в ведении которых находятся коммуникации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202FC6">
        <w:rPr>
          <w:bCs w:val="0"/>
          <w:color w:val="000000"/>
          <w:sz w:val="28"/>
          <w:szCs w:val="28"/>
          <w:shd w:val="clear" w:color="auto" w:fill="FFFFFF"/>
        </w:rPr>
        <w:t>XI. Требования по содержанию средств размещения информации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11.1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Размещение средств наружной рекламы и информации на территории городского поселения производится согласно ГОСТ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Р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52044.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11.2.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Средства размещения информации устанавливаются на территории городского поселения на основании разрешения на установку средства размещения информации, согласован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ного с администрацией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11.3.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Расклейка газет, афиш, плакатов, различного рода объявлений и реклам разрешается только на специально установленных стендах. </w:t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Запрещается самовольное расклеивание газет, объявлений и плакатов на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фасадах зданий, ограждениях, сооружениях, деревьях и опор линий освещения и связи.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11.4.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При производстве работ по месту установки средств размещения информации непосредственный исполнитель должен иметь при себе документы, необходимые для производства работ по установке средства размещения информации в соответствии с порядком, определяемым адми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нистрацией сельского 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11.5.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Владелец средства размещения информации обязан содержать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его в чистоте, мойка производится по мере загрязнения, элементы конструкций окрашиваются по мере необходимости, техническое состояние должно соответствовать требованиям документов, необходимым для установки средства размещения информации в соответствии с порядком, определяемым администрацией городского поселения.</w:t>
      </w:r>
      <w:r w:rsidR="004D6EE3" w:rsidRPr="0091259F">
        <w:rPr>
          <w:b w:val="0"/>
          <w:color w:val="000000"/>
          <w:sz w:val="28"/>
          <w:szCs w:val="28"/>
        </w:rPr>
        <w:br/>
      </w:r>
      <w:proofErr w:type="gram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Световые вывески, реклама и витрины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11.6.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Установка всех видов рекламы производится в соответствии с Федеральным законом о рекламе.</w:t>
      </w:r>
      <w:r w:rsidR="004D6EE3"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11.7.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Установка всякого рода вывесок разрешается только после согласования эскизов с администрацией муниципального образования.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11.8.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Организации, эксплуатирующие световые рекламы и вывески, обязаны ежедневно включать их с наступлением темного времени суток и выключать не ранее времени отключения уличного освещения, но не позднее наступления</w:t>
      </w:r>
      <w:proofErr w:type="gram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светового дня, обеспечивать своевременную замену перегоревших </w:t>
      </w:r>
      <w:proofErr w:type="spellStart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газосветовых</w:t>
      </w:r>
      <w:proofErr w:type="spellEnd"/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трубок и электроламп.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 случае неисправности отдельных знаков рекламы или вывески обязаны выключать полностью.</w:t>
      </w:r>
      <w:r w:rsidR="004D6EE3" w:rsidRPr="0091259F">
        <w:rPr>
          <w:b w:val="0"/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11.9.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Витрины оборудуются специальными осветительными приборами.</w:t>
      </w:r>
      <w:r w:rsidR="004D6EE3" w:rsidRPr="0091259F">
        <w:rPr>
          <w:b w:val="0"/>
          <w:color w:val="000000"/>
          <w:sz w:val="28"/>
          <w:szCs w:val="28"/>
        </w:rPr>
        <w:br/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b w:val="0"/>
          <w:color w:val="000000"/>
          <w:sz w:val="28"/>
          <w:szCs w:val="28"/>
          <w:shd w:val="clear" w:color="auto" w:fill="FFFFFF"/>
        </w:rPr>
        <w:tab/>
        <w:t>11.10.</w:t>
      </w:r>
      <w:r w:rsidR="004D6EE3" w:rsidRPr="0091259F">
        <w:rPr>
          <w:b w:val="0"/>
          <w:color w:val="000000"/>
          <w:sz w:val="28"/>
          <w:szCs w:val="28"/>
          <w:shd w:val="clear" w:color="auto" w:fill="FFFFFF"/>
        </w:rPr>
        <w:t>Очистка от объявлений опор электротранспорта, уличного освещения, цоколя зданий, заборов и других сооружений осуществляется организациями, эксплуатирующие данные объекты.</w:t>
      </w:r>
      <w:r w:rsidR="004D6EE3" w:rsidRPr="0091259F">
        <w:rPr>
          <w:b w:val="0"/>
          <w:color w:val="000000"/>
          <w:sz w:val="28"/>
          <w:szCs w:val="28"/>
        </w:rPr>
        <w:br/>
      </w:r>
    </w:p>
    <w:p w:rsidR="004D6EE3" w:rsidRPr="0091259F" w:rsidRDefault="004D6EE3" w:rsidP="009A64FB">
      <w:pPr>
        <w:pStyle w:val="2"/>
        <w:spacing w:before="0" w:beforeAutospacing="0" w:after="0" w:afterAutospacing="0"/>
        <w:jc w:val="center"/>
        <w:rPr>
          <w:b w:val="0"/>
          <w:color w:val="000000"/>
          <w:sz w:val="28"/>
          <w:szCs w:val="28"/>
          <w:shd w:val="clear" w:color="auto" w:fill="FFFFFF"/>
        </w:rPr>
      </w:pPr>
      <w:r w:rsidRPr="00202FC6">
        <w:rPr>
          <w:color w:val="000000"/>
          <w:sz w:val="28"/>
          <w:szCs w:val="28"/>
          <w:shd w:val="clear" w:color="auto" w:fill="FFFFFF"/>
        </w:rPr>
        <w:t>XII. Требования к содержанию дорожных знаков, ограждений</w:t>
      </w:r>
    </w:p>
    <w:p w:rsidR="004D6EE3" w:rsidRPr="0091259F" w:rsidRDefault="004D6EE3" w:rsidP="004D6EE3">
      <w:pPr>
        <w:jc w:val="both"/>
        <w:rPr>
          <w:rStyle w:val="submenu-table"/>
          <w:sz w:val="28"/>
          <w:szCs w:val="28"/>
        </w:rPr>
      </w:pP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202FC6">
        <w:rPr>
          <w:color w:val="000000"/>
          <w:sz w:val="28"/>
          <w:szCs w:val="28"/>
          <w:shd w:val="clear" w:color="auto" w:fill="FFFFFF"/>
        </w:rPr>
        <w:tab/>
        <w:t>12.1</w:t>
      </w:r>
      <w:r w:rsidRPr="0091259F">
        <w:rPr>
          <w:color w:val="000000"/>
          <w:sz w:val="28"/>
          <w:szCs w:val="28"/>
          <w:shd w:val="clear" w:color="auto" w:fill="FFFFFF"/>
        </w:rPr>
        <w:t>Эксплуатацию, текущий и капитальный ремонт светофоров, дорожных знаков, разметки и иных объектов обеспечения безопасности уличного движения осуществляют специализированные организации по догов</w:t>
      </w:r>
      <w:r w:rsidR="00202FC6">
        <w:rPr>
          <w:color w:val="000000"/>
          <w:sz w:val="28"/>
          <w:szCs w:val="28"/>
          <w:shd w:val="clear" w:color="auto" w:fill="FFFFFF"/>
        </w:rPr>
        <w:t xml:space="preserve">орам с администрацией сельского 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9A64FB">
        <w:rPr>
          <w:color w:val="000000"/>
          <w:sz w:val="28"/>
          <w:szCs w:val="28"/>
          <w:shd w:val="clear" w:color="auto" w:fill="FFFFFF"/>
        </w:rPr>
        <w:tab/>
        <w:t>12.2</w:t>
      </w:r>
      <w:r w:rsidRPr="0091259F">
        <w:rPr>
          <w:color w:val="000000"/>
          <w:sz w:val="28"/>
          <w:szCs w:val="28"/>
          <w:shd w:val="clear" w:color="auto" w:fill="FFFFFF"/>
        </w:rPr>
        <w:t>Автомобильные дороги должны быть оборудованы дорожными знаками в соответствии с дислокацией, утвержденной органами безопасности дорожного движения.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Поверхность знаков должна быть чистой, без повреждений. </w:t>
      </w:r>
      <w:proofErr w:type="gramStart"/>
      <w:r w:rsidRPr="0091259F">
        <w:rPr>
          <w:color w:val="000000"/>
          <w:sz w:val="28"/>
          <w:szCs w:val="28"/>
          <w:shd w:val="clear" w:color="auto" w:fill="FFFFFF"/>
        </w:rPr>
        <w:t>Временно установленные знаки должны быть сняты в течение суток после устранения причин, вызвавших необходимость их установки.</w:t>
      </w:r>
      <w:r w:rsidRPr="0091259F">
        <w:rPr>
          <w:color w:val="000000"/>
          <w:sz w:val="28"/>
          <w:szCs w:val="28"/>
        </w:rPr>
        <w:br/>
      </w:r>
      <w:r w:rsidR="009A64FB">
        <w:rPr>
          <w:color w:val="000000"/>
          <w:sz w:val="28"/>
          <w:szCs w:val="28"/>
          <w:shd w:val="clear" w:color="auto" w:fill="FFFFFF"/>
        </w:rPr>
        <w:tab/>
        <w:t>12.3.</w:t>
      </w:r>
      <w:r w:rsidRPr="0091259F">
        <w:rPr>
          <w:color w:val="000000"/>
          <w:sz w:val="28"/>
          <w:szCs w:val="28"/>
          <w:shd w:val="clear" w:color="auto" w:fill="FFFFFF"/>
        </w:rPr>
        <w:t>Информационные указатели, километровые знаки, парапеты и др. должны быть окрашены в соответствии с существующими ГОСТами, промыты и очищены от грязи.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9A64FB">
        <w:rPr>
          <w:color w:val="000000"/>
          <w:sz w:val="28"/>
          <w:szCs w:val="28"/>
          <w:shd w:val="clear" w:color="auto" w:fill="FFFFFF"/>
        </w:rPr>
        <w:tab/>
        <w:t>12.4.</w:t>
      </w:r>
      <w:r w:rsidRPr="0091259F">
        <w:rPr>
          <w:color w:val="000000"/>
          <w:sz w:val="28"/>
          <w:szCs w:val="28"/>
          <w:shd w:val="clear" w:color="auto" w:fill="FFFFFF"/>
        </w:rPr>
        <w:t>Все надписи на указателях должны быть четко различимы.</w:t>
      </w:r>
      <w:r w:rsidRPr="0091259F">
        <w:rPr>
          <w:color w:val="000000"/>
          <w:sz w:val="28"/>
          <w:szCs w:val="28"/>
        </w:rPr>
        <w:br/>
      </w:r>
      <w:r w:rsidR="009A64FB">
        <w:rPr>
          <w:color w:val="000000"/>
          <w:sz w:val="28"/>
          <w:szCs w:val="28"/>
          <w:shd w:val="clear" w:color="auto" w:fill="FFFFFF"/>
        </w:rPr>
        <w:tab/>
        <w:t>12.5.</w:t>
      </w:r>
      <w:r w:rsidRPr="0091259F">
        <w:rPr>
          <w:color w:val="000000"/>
          <w:sz w:val="28"/>
          <w:szCs w:val="28"/>
          <w:shd w:val="clear" w:color="auto" w:fill="FFFFFF"/>
        </w:rPr>
        <w:t>Опасные для движения участки улиц должны быть оборудованы ограждениями.</w:t>
      </w:r>
      <w:proofErr w:type="gramEnd"/>
      <w:r w:rsidRPr="0091259F">
        <w:rPr>
          <w:color w:val="000000"/>
          <w:sz w:val="28"/>
          <w:szCs w:val="28"/>
          <w:shd w:val="clear" w:color="auto" w:fill="FFFFFF"/>
        </w:rPr>
        <w:t xml:space="preserve"> Поврежденные элементы ограждений подлежат восстановлению или замене.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9A64FB">
        <w:rPr>
          <w:color w:val="000000"/>
          <w:sz w:val="28"/>
          <w:szCs w:val="28"/>
          <w:shd w:val="clear" w:color="auto" w:fill="FFFFFF"/>
        </w:rPr>
        <w:tab/>
        <w:t>12.6.</w:t>
      </w:r>
      <w:r w:rsidRPr="0091259F">
        <w:rPr>
          <w:color w:val="000000"/>
          <w:sz w:val="28"/>
          <w:szCs w:val="28"/>
          <w:shd w:val="clear" w:color="auto" w:fill="FFFFFF"/>
        </w:rPr>
        <w:t>Ограждения на территории транспортных коммуникаций обычно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bCs/>
          <w:color w:val="000000"/>
          <w:sz w:val="28"/>
          <w:szCs w:val="28"/>
          <w:shd w:val="clear" w:color="auto" w:fill="FFFFFF"/>
        </w:rPr>
        <w:t xml:space="preserve">ГОСТ </w:t>
      </w:r>
      <w:proofErr w:type="gramStart"/>
      <w:r w:rsidRPr="0091259F">
        <w:rPr>
          <w:bCs/>
          <w:color w:val="000000"/>
          <w:sz w:val="28"/>
          <w:szCs w:val="28"/>
          <w:shd w:val="clear" w:color="auto" w:fill="FFFFFF"/>
        </w:rPr>
        <w:t>Р</w:t>
      </w:r>
      <w:proofErr w:type="gramEnd"/>
      <w:r w:rsidRPr="0091259F">
        <w:rPr>
          <w:bCs/>
          <w:color w:val="000000"/>
          <w:sz w:val="28"/>
          <w:szCs w:val="28"/>
          <w:shd w:val="clear" w:color="auto" w:fill="FFFFFF"/>
        </w:rPr>
        <w:t xml:space="preserve"> 52289, ГОСТ 26804.</w:t>
      </w:r>
      <w:r w:rsidRPr="0091259F">
        <w:rPr>
          <w:color w:val="000000"/>
          <w:sz w:val="28"/>
          <w:szCs w:val="28"/>
        </w:rPr>
        <w:br/>
      </w:r>
      <w:r w:rsidR="009A64FB">
        <w:rPr>
          <w:color w:val="000000"/>
          <w:sz w:val="28"/>
          <w:szCs w:val="28"/>
          <w:shd w:val="clear" w:color="auto" w:fill="FFFFFF"/>
        </w:rPr>
        <w:tab/>
        <w:t>12.7.</w:t>
      </w:r>
      <w:r w:rsidRPr="0091259F">
        <w:rPr>
          <w:color w:val="000000"/>
          <w:sz w:val="28"/>
          <w:szCs w:val="28"/>
          <w:shd w:val="clear" w:color="auto" w:fill="FFFFFF"/>
        </w:rPr>
        <w:t>В целях благоуст</w:t>
      </w:r>
      <w:r w:rsidR="009A64FB">
        <w:rPr>
          <w:color w:val="000000"/>
          <w:sz w:val="28"/>
          <w:szCs w:val="28"/>
          <w:shd w:val="clear" w:color="auto" w:fill="FFFFFF"/>
        </w:rPr>
        <w:t>ройства на территории сельского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 поселения предусматривается применение различных видов ограждений: декоративные, металлические, железобетонные и др.</w:t>
      </w:r>
      <w:r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>На территориях общественного, жилого назначения запрещается устройство железобетонных ограждений. Рекомендуется применение декоративных металлических ограждений.</w:t>
      </w:r>
      <w:r w:rsidRPr="0091259F">
        <w:rPr>
          <w:color w:val="000000"/>
          <w:sz w:val="28"/>
          <w:szCs w:val="28"/>
        </w:rPr>
        <w:br/>
      </w:r>
      <w:r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 w:rsidR="009A64FB">
        <w:rPr>
          <w:color w:val="000000"/>
          <w:sz w:val="28"/>
          <w:szCs w:val="28"/>
          <w:shd w:val="clear" w:color="auto" w:fill="FFFFFF"/>
        </w:rPr>
        <w:tab/>
        <w:t>12.8.</w:t>
      </w:r>
      <w:r w:rsidRPr="0091259F">
        <w:rPr>
          <w:color w:val="000000"/>
          <w:sz w:val="28"/>
          <w:szCs w:val="28"/>
          <w:shd w:val="clear" w:color="auto" w:fill="FFFFFF"/>
        </w:rPr>
        <w:t xml:space="preserve">Размещение защитных металлических ограждений предусматривается высотой не менее 0,5 м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91259F">
        <w:rPr>
          <w:color w:val="000000"/>
          <w:sz w:val="28"/>
          <w:szCs w:val="28"/>
          <w:shd w:val="clear" w:color="auto" w:fill="FFFFFF"/>
        </w:rPr>
        <w:t>вытаптывания</w:t>
      </w:r>
      <w:proofErr w:type="spellEnd"/>
      <w:r w:rsidRPr="0091259F">
        <w:rPr>
          <w:color w:val="000000"/>
          <w:sz w:val="28"/>
          <w:szCs w:val="28"/>
          <w:shd w:val="clear" w:color="auto" w:fill="FFFFFF"/>
        </w:rPr>
        <w:t xml:space="preserve"> троп через газон. Ограждения размещаются на территории газона с отступом от границы примыкания порядка 0,2-0,3 м.</w:t>
      </w:r>
      <w:r w:rsidRPr="0091259F">
        <w:rPr>
          <w:color w:val="000000"/>
          <w:sz w:val="28"/>
          <w:szCs w:val="28"/>
        </w:rPr>
        <w:br/>
      </w:r>
      <w:r w:rsidR="009A64FB">
        <w:rPr>
          <w:color w:val="000000"/>
          <w:sz w:val="28"/>
          <w:szCs w:val="28"/>
          <w:shd w:val="clear" w:color="auto" w:fill="FFFFFF"/>
        </w:rPr>
        <w:tab/>
        <w:t>12.9.</w:t>
      </w:r>
      <w:r w:rsidRPr="0091259F">
        <w:rPr>
          <w:color w:val="000000"/>
          <w:sz w:val="28"/>
          <w:szCs w:val="28"/>
          <w:shd w:val="clear" w:color="auto" w:fill="FFFFFF"/>
        </w:rPr>
        <w:t>При проектировании средних и высоких видов ограждений в местах пересечения с подземными сооружениями предусматриваются конструкции ограждений, позволяющие производить ремонтные или строительные работы.</w:t>
      </w:r>
      <w:r w:rsidRPr="0091259F">
        <w:rPr>
          <w:color w:val="000000"/>
          <w:sz w:val="28"/>
          <w:szCs w:val="28"/>
        </w:rPr>
        <w:br/>
      </w:r>
    </w:p>
    <w:p w:rsidR="004D6EE3" w:rsidRPr="009A64FB" w:rsidRDefault="004D6EE3" w:rsidP="009A64FB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9A64FB">
        <w:rPr>
          <w:color w:val="000000"/>
          <w:sz w:val="28"/>
          <w:szCs w:val="28"/>
          <w:shd w:val="clear" w:color="auto" w:fill="FFFFFF"/>
        </w:rPr>
        <w:t>XIII. Требования к содержанию домашних животных</w:t>
      </w:r>
    </w:p>
    <w:p w:rsidR="004D6EE3" w:rsidRPr="0091259F" w:rsidRDefault="009A64FB" w:rsidP="004D6EE3">
      <w:pPr>
        <w:jc w:val="both"/>
        <w:rPr>
          <w:rStyle w:val="submenu-table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13.1</w:t>
      </w:r>
      <w:r w:rsidR="004D6EE3" w:rsidRPr="0091259F">
        <w:rPr>
          <w:color w:val="000000"/>
          <w:sz w:val="28"/>
          <w:szCs w:val="28"/>
          <w:shd w:val="clear" w:color="auto" w:fill="FFFFFF"/>
        </w:rPr>
        <w:t>Содержание домашних животных (собак и кошек) в жилых помещениях допускается при условии соблюдения правил санитарии и гигиены.</w:t>
      </w:r>
      <w:r w:rsidR="004D6EE3" w:rsidRPr="0091259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ab/>
        <w:t>13.2.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Запрещается содержание собак и кошек: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в общежитиях;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на балконах, лоджиях, в местах общего пользования многоквартирных жилых домов (на лестничных площадках, чердаках, подвалах и коридорах).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ab/>
        <w:t>13.3</w:t>
      </w:r>
      <w:r w:rsidR="004D6EE3" w:rsidRPr="0091259F">
        <w:rPr>
          <w:color w:val="000000"/>
          <w:sz w:val="28"/>
          <w:szCs w:val="28"/>
          <w:shd w:val="clear" w:color="auto" w:fill="FFFFFF"/>
        </w:rPr>
        <w:t>Владельцы домашних животных обязаны: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обеспечить надлежащие условия содержания домашних животных;</w:t>
      </w:r>
      <w:proofErr w:type="gramEnd"/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принимать необходимые меры, обеспечивающие безопасность окружающих;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принимать необходимые меры по обеспечению чистоты и тишины в жилых помещениях, в местах общего пользования;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ежегодно регистрировать и перерегистрировать собак;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- гуманно обращаться с домашними животными (не отказываться от содержания животного, не оставлять без присмотра, пищи, воды, не избивать и т.д.);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lastRenderedPageBreak/>
        <w:t>- осуществлять утилизацию и (или) захоронение трупов в соответствии с санитарно-ветеринарными правилами.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  <w:t>13.4</w:t>
      </w:r>
      <w:r w:rsidR="004D6EE3" w:rsidRPr="0091259F">
        <w:rPr>
          <w:color w:val="000000"/>
          <w:sz w:val="28"/>
          <w:szCs w:val="28"/>
          <w:shd w:val="clear" w:color="auto" w:fill="FFFFFF"/>
        </w:rPr>
        <w:t>Владельцы собак, имеющие в своем пользовании земельный участок, могут содержать собак в свободном выгуле только на хорошо огороженной территории или на привязи. О наличии собаки должна быть сделана предупреждающая надпись при входе на участок.</w:t>
      </w:r>
      <w:r w:rsidR="004D6EE3" w:rsidRPr="0091259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ab/>
        <w:t>13.5.</w:t>
      </w:r>
      <w:r w:rsidR="004D6EE3" w:rsidRPr="0091259F">
        <w:rPr>
          <w:color w:val="000000"/>
          <w:sz w:val="28"/>
          <w:szCs w:val="28"/>
          <w:shd w:val="clear" w:color="auto" w:fill="FFFFFF"/>
        </w:rPr>
        <w:t>Собаки, независимо от породы, принадлежности и назначения, в том числе имеющие ошейники и в намордниках, находящиеся на улицах или в иных общественных местах (площадях, рынках, скверах, парках, городском транспорте, во дворах) без сопровождающего лица считаются бродячими и подлежат отлову.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  <w:t>13.6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ри выгуле собак владельцы обязаны соблюдать следующие требования: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а) выгуливать собаку с 7.00 час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4D6EE3" w:rsidRPr="0091259F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="004D6EE3" w:rsidRPr="0091259F">
        <w:rPr>
          <w:color w:val="000000"/>
          <w:sz w:val="28"/>
          <w:szCs w:val="28"/>
          <w:shd w:val="clear" w:color="auto" w:fill="FFFFFF"/>
        </w:rPr>
        <w:t>о 23.00 час, при выгуле собак в другое время принимать меры по обеспечению тишины;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б) выгуливать собак только на площадках. При отсутствии специальной площадки выгуливание допускается на пустырях и в иных местах, определенных для этих целей управляющей организацией согласова</w:t>
      </w:r>
      <w:r>
        <w:rPr>
          <w:color w:val="000000"/>
          <w:sz w:val="28"/>
          <w:szCs w:val="28"/>
          <w:shd w:val="clear" w:color="auto" w:fill="FFFFFF"/>
        </w:rPr>
        <w:t xml:space="preserve">нных с администрацией сельского </w:t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поселения;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в) выгул собак разрешается только в наморднике, на поводке, длина которого позволяет контролировать их поведение;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г) запрещается выгуливать собак на детских и спортивных площадках, на территориях больниц, детских дошкольных и школьных учреждений.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д) лица, осуществляющие выгул, обязаны не допускать повреждение или уничтожение зеленых насаждений домашними животными.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  <w:t>13.7.</w:t>
      </w:r>
      <w:r w:rsidR="004D6EE3" w:rsidRPr="0091259F">
        <w:rPr>
          <w:color w:val="000000"/>
          <w:sz w:val="28"/>
          <w:szCs w:val="28"/>
          <w:shd w:val="clear" w:color="auto" w:fill="FFFFFF"/>
        </w:rPr>
        <w:t>При выгуле домашних животных их владельцы обязаны принимать меры по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уборке территории от загрязнений экскрементами животных. В случаях загрязнения выгуливаемыми животными мест общественного пользования лицо, осуществляющее</w:t>
      </w:r>
      <w:r w:rsidR="004D6EE3" w:rsidRPr="009125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D6EE3" w:rsidRPr="0091259F">
        <w:rPr>
          <w:color w:val="000000"/>
          <w:sz w:val="28"/>
          <w:szCs w:val="28"/>
        </w:rPr>
        <w:br/>
      </w:r>
      <w:r w:rsidR="004D6EE3" w:rsidRPr="0091259F">
        <w:rPr>
          <w:color w:val="000000"/>
          <w:sz w:val="28"/>
          <w:szCs w:val="28"/>
          <w:shd w:val="clear" w:color="auto" w:fill="FFFFFF"/>
        </w:rPr>
        <w:t>выгул, обязано обеспечить устранение загрязнения.</w:t>
      </w:r>
      <w:r w:rsidR="004D6EE3" w:rsidRPr="0091259F">
        <w:rPr>
          <w:color w:val="000000"/>
          <w:sz w:val="28"/>
          <w:szCs w:val="28"/>
        </w:rPr>
        <w:br/>
      </w:r>
    </w:p>
    <w:p w:rsidR="004D6EE3" w:rsidRPr="009A64FB" w:rsidRDefault="004D6EE3" w:rsidP="009A64FB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9A64FB">
        <w:rPr>
          <w:color w:val="000000"/>
          <w:sz w:val="28"/>
          <w:szCs w:val="28"/>
          <w:shd w:val="clear" w:color="auto" w:fill="FFFFFF"/>
        </w:rPr>
        <w:t>XIV. Требования к содержанию домашнего скота и птицы</w:t>
      </w:r>
    </w:p>
    <w:p w:rsidR="004D6EE3" w:rsidRPr="0091259F" w:rsidRDefault="004D6EE3" w:rsidP="004D6EE3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14.1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К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домашним сельскохозяйственным животным (деле - домашнему скоту) относится: крупный рогатый скот, козы, овцы, бараны, свиньи, лошади.</w:t>
      </w: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14.2.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На территории поселения домашний скот, принадлежащий гражданам, подлежит обязательной регистрации и ежегодной перерегистрации в Районной станции по борьбе с болезнями животных (далее – ветеринарное учреждение). Регистрации и перерегистрации подлежит домашний скот с трех месячного возраста.</w:t>
      </w: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14.3.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Ветеринарное учреждение при осуществлении регистрации домашнего скота выдает владельцу бирку и знакомит с настоящими требованиями. Ветеринарное учреждение ведет реестр зарегистрированных 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lastRenderedPageBreak/>
        <w:t>сельскохозяйственных животных, где в обязательном порядке, согласно выданной номерной (регистрационной) бирке указываются данные владельцев животного: фамилия, имя, отчество; домашний адрес; телефон. Данные реестра передаются в администрацию поселения. Выпас домашнего скота без номерной (регистрационной) бирки запрещен.</w:t>
      </w: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14.4.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Запрещается передвижение домашних сельскохозяйственных животных на территории городского поселения (на площадях, улицах, на </w:t>
      </w:r>
      <w:proofErr w:type="spellStart"/>
      <w:r w:rsidRPr="0091259F">
        <w:rPr>
          <w:b w:val="0"/>
          <w:color w:val="000000"/>
          <w:sz w:val="28"/>
          <w:szCs w:val="28"/>
          <w:shd w:val="clear" w:color="auto" w:fill="FFFFFF"/>
        </w:rPr>
        <w:t>внутридворовых</w:t>
      </w:r>
      <w:proofErr w:type="spell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территориях многоквартирных домов, газонах, цветниках, скверах, и других общественных местах) без сопровождающих лиц.</w:t>
      </w: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14.5.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Выпас сельскохозяйственных животных рекомендуется осуществлять на специально отведенных администрацией городского поселения местах выпаса под наблюдением владельца или уполномоченного им лица.</w:t>
      </w:r>
      <w:r w:rsidRPr="0091259F">
        <w:rPr>
          <w:b w:val="0"/>
          <w:color w:val="000000"/>
          <w:sz w:val="28"/>
          <w:szCs w:val="28"/>
        </w:rPr>
        <w:br/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14.6.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Домашние сельскохозяйственные животные к местам выпаса и обратно должны сопровождаться владельцами</w:t>
      </w:r>
      <w:proofErr w:type="gramEnd"/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1259F">
        <w:rPr>
          <w:b w:val="0"/>
          <w:color w:val="000000"/>
          <w:sz w:val="28"/>
          <w:szCs w:val="28"/>
          <w:shd w:val="clear" w:color="auto" w:fill="FFFFFF"/>
        </w:rPr>
        <w:t>или по договору с пастухом в общественном стаде.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9A64FB">
        <w:rPr>
          <w:b w:val="0"/>
          <w:color w:val="000000"/>
          <w:sz w:val="28"/>
          <w:szCs w:val="28"/>
          <w:shd w:val="clear" w:color="auto" w:fill="FFFFFF"/>
        </w:rPr>
        <w:tab/>
        <w:t>14.7.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>В случаях загрязнения мест общественного пользования лицо, осуществляющее прогон скота, обязано обеспечить устранение загрязнения.</w:t>
      </w:r>
      <w:r w:rsidRPr="0091259F">
        <w:rPr>
          <w:rStyle w:val="apple-converted-space"/>
          <w:b w:val="0"/>
          <w:color w:val="000000"/>
          <w:sz w:val="28"/>
          <w:szCs w:val="28"/>
          <w:shd w:val="clear" w:color="auto" w:fill="FFFFFF"/>
        </w:rPr>
        <w:t> </w:t>
      </w:r>
      <w:r w:rsidRPr="0091259F">
        <w:rPr>
          <w:b w:val="0"/>
          <w:color w:val="000000"/>
          <w:sz w:val="28"/>
          <w:szCs w:val="28"/>
        </w:rPr>
        <w:br/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70A03">
        <w:rPr>
          <w:b w:val="0"/>
          <w:color w:val="000000"/>
          <w:sz w:val="28"/>
          <w:szCs w:val="28"/>
          <w:shd w:val="clear" w:color="auto" w:fill="FFFFFF"/>
        </w:rPr>
        <w:tab/>
        <w:t>14.8.</w:t>
      </w:r>
      <w:r w:rsidRPr="0091259F">
        <w:rPr>
          <w:b w:val="0"/>
          <w:color w:val="000000"/>
          <w:sz w:val="28"/>
          <w:szCs w:val="28"/>
          <w:shd w:val="clear" w:color="auto" w:fill="FFFFFF"/>
        </w:rPr>
        <w:t xml:space="preserve">Домашний скот и птица должны содержаться в пределах земельного участка собственника, владельца, пользователя, находящегося в его собственности, владении, пользовании на расстоянии до объектов жилой застройки, соответствующем СанПиН 2.2.1/2.1.1.1200-03. </w:t>
      </w:r>
      <w:proofErr w:type="gramEnd"/>
    </w:p>
    <w:p w:rsidR="009A64FB" w:rsidRDefault="009A64FB" w:rsidP="009A64FB">
      <w:pPr>
        <w:pStyle w:val="2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:rsidR="004D6EE3" w:rsidRPr="009A64FB" w:rsidRDefault="004D6EE3" w:rsidP="009A64FB">
      <w:pPr>
        <w:pStyle w:val="2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9A64FB">
        <w:rPr>
          <w:color w:val="000000"/>
          <w:sz w:val="28"/>
          <w:szCs w:val="28"/>
          <w:shd w:val="clear" w:color="auto" w:fill="FFFFFF"/>
        </w:rPr>
        <w:t>XV. Контроль и ответственность за нарушение Правил</w:t>
      </w:r>
    </w:p>
    <w:p w:rsidR="009A64FB" w:rsidRDefault="009A64FB" w:rsidP="004D6EE3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</w:p>
    <w:p w:rsidR="00D72473" w:rsidRPr="009A64FB" w:rsidRDefault="00370A03" w:rsidP="009A64FB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ab/>
        <w:t>15.1.</w:t>
      </w:r>
      <w:r w:rsidR="004D6EE3" w:rsidRPr="0091259F">
        <w:rPr>
          <w:b w:val="0"/>
          <w:color w:val="000000"/>
          <w:sz w:val="28"/>
          <w:szCs w:val="28"/>
        </w:rPr>
        <w:t xml:space="preserve"> </w:t>
      </w:r>
      <w:proofErr w:type="gramStart"/>
      <w:r w:rsidR="004D6EE3" w:rsidRPr="0091259F">
        <w:rPr>
          <w:b w:val="0"/>
          <w:color w:val="000000"/>
          <w:sz w:val="28"/>
          <w:szCs w:val="28"/>
        </w:rPr>
        <w:t>Контроль за</w:t>
      </w:r>
      <w:proofErr w:type="gramEnd"/>
      <w:r w:rsidR="004D6EE3" w:rsidRPr="0091259F">
        <w:rPr>
          <w:b w:val="0"/>
          <w:color w:val="000000"/>
          <w:sz w:val="28"/>
          <w:szCs w:val="28"/>
        </w:rPr>
        <w:t xml:space="preserve"> исполнением настоящих Правил осуществляют в пределах своей комп</w:t>
      </w:r>
      <w:r w:rsidR="009A64FB">
        <w:rPr>
          <w:b w:val="0"/>
          <w:color w:val="000000"/>
          <w:sz w:val="28"/>
          <w:szCs w:val="28"/>
        </w:rPr>
        <w:t xml:space="preserve">етенции администрация сельского </w:t>
      </w:r>
      <w:r w:rsidR="004D6EE3" w:rsidRPr="0091259F">
        <w:rPr>
          <w:b w:val="0"/>
          <w:color w:val="000000"/>
          <w:sz w:val="28"/>
          <w:szCs w:val="28"/>
        </w:rPr>
        <w:t xml:space="preserve"> пос</w:t>
      </w:r>
      <w:r w:rsidR="009A64FB">
        <w:rPr>
          <w:b w:val="0"/>
          <w:color w:val="000000"/>
          <w:sz w:val="28"/>
          <w:szCs w:val="28"/>
        </w:rPr>
        <w:t xml:space="preserve">еления «Село </w:t>
      </w:r>
      <w:proofErr w:type="spellStart"/>
      <w:r w:rsidR="009A64FB">
        <w:rPr>
          <w:b w:val="0"/>
          <w:color w:val="000000"/>
          <w:sz w:val="28"/>
          <w:szCs w:val="28"/>
        </w:rPr>
        <w:t>Усть</w:t>
      </w:r>
      <w:proofErr w:type="spellEnd"/>
      <w:r w:rsidR="009A64FB">
        <w:rPr>
          <w:b w:val="0"/>
          <w:color w:val="000000"/>
          <w:sz w:val="28"/>
          <w:szCs w:val="28"/>
        </w:rPr>
        <w:t>-Ургал</w:t>
      </w:r>
      <w:r w:rsidR="004D6EE3" w:rsidRPr="0091259F">
        <w:rPr>
          <w:b w:val="0"/>
          <w:color w:val="000000"/>
          <w:sz w:val="28"/>
          <w:szCs w:val="28"/>
        </w:rPr>
        <w:t>».</w:t>
      </w:r>
      <w:r w:rsidR="004D6EE3" w:rsidRPr="0091259F">
        <w:rPr>
          <w:color w:val="000000"/>
          <w:sz w:val="28"/>
          <w:szCs w:val="28"/>
        </w:rPr>
        <w:br/>
      </w:r>
      <w:r>
        <w:rPr>
          <w:b w:val="0"/>
          <w:color w:val="000000"/>
          <w:sz w:val="28"/>
          <w:szCs w:val="28"/>
          <w:shd w:val="clear" w:color="auto" w:fill="FFFFFF"/>
        </w:rPr>
        <w:tab/>
        <w:t>15.2.</w:t>
      </w:r>
      <w:r w:rsidR="004D6EE3" w:rsidRPr="009A64FB">
        <w:rPr>
          <w:b w:val="0"/>
          <w:color w:val="000000"/>
          <w:sz w:val="28"/>
          <w:szCs w:val="28"/>
          <w:shd w:val="clear" w:color="auto" w:fill="FFFFFF"/>
        </w:rPr>
        <w:t>За нарушение настоящих Правил наступает административная ответственность в соответствии с Кодексом Хабаровского края об административных правонарушениях.</w:t>
      </w: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4D6EE3" w:rsidRDefault="004D6EE3" w:rsidP="00D72473">
      <w:pPr>
        <w:suppressAutoHyphens/>
        <w:jc w:val="both"/>
        <w:rPr>
          <w:color w:val="000000"/>
          <w:sz w:val="26"/>
        </w:rPr>
      </w:pPr>
    </w:p>
    <w:p w:rsidR="00D72473" w:rsidRDefault="00D72473" w:rsidP="00D72473">
      <w:pPr>
        <w:suppressAutoHyphens/>
        <w:jc w:val="right"/>
      </w:pPr>
    </w:p>
    <w:p w:rsidR="005A160C" w:rsidRPr="00D72473" w:rsidRDefault="005A160C" w:rsidP="00D72473"/>
    <w:sectPr w:rsidR="005A160C" w:rsidRPr="00D72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DA"/>
    <w:rsid w:val="000B6389"/>
    <w:rsid w:val="000C7193"/>
    <w:rsid w:val="001742A4"/>
    <w:rsid w:val="001B128D"/>
    <w:rsid w:val="001D05AA"/>
    <w:rsid w:val="00202FC6"/>
    <w:rsid w:val="0025693A"/>
    <w:rsid w:val="002D6D41"/>
    <w:rsid w:val="00350C6A"/>
    <w:rsid w:val="00370A03"/>
    <w:rsid w:val="004239D1"/>
    <w:rsid w:val="004349D7"/>
    <w:rsid w:val="004D440B"/>
    <w:rsid w:val="004D6EE3"/>
    <w:rsid w:val="00565785"/>
    <w:rsid w:val="005A160C"/>
    <w:rsid w:val="005C3BD7"/>
    <w:rsid w:val="00602CDA"/>
    <w:rsid w:val="00782151"/>
    <w:rsid w:val="009001C1"/>
    <w:rsid w:val="00923B3D"/>
    <w:rsid w:val="009464AB"/>
    <w:rsid w:val="009754DB"/>
    <w:rsid w:val="009A64FB"/>
    <w:rsid w:val="00A24427"/>
    <w:rsid w:val="00A930EC"/>
    <w:rsid w:val="00AD4406"/>
    <w:rsid w:val="00B049CC"/>
    <w:rsid w:val="00B819AD"/>
    <w:rsid w:val="00BF7E40"/>
    <w:rsid w:val="00C82A23"/>
    <w:rsid w:val="00CD3D8E"/>
    <w:rsid w:val="00CD5846"/>
    <w:rsid w:val="00CF1368"/>
    <w:rsid w:val="00CF1763"/>
    <w:rsid w:val="00D016A5"/>
    <w:rsid w:val="00D140EE"/>
    <w:rsid w:val="00D72473"/>
    <w:rsid w:val="00E2336A"/>
    <w:rsid w:val="00E419B4"/>
    <w:rsid w:val="00E70DA3"/>
    <w:rsid w:val="00E9625C"/>
    <w:rsid w:val="00FD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4D6E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6E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4D6EE3"/>
  </w:style>
  <w:style w:type="character" w:customStyle="1" w:styleId="submenu-table">
    <w:name w:val="submenu-table"/>
    <w:basedOn w:val="a0"/>
    <w:rsid w:val="004D6EE3"/>
  </w:style>
  <w:style w:type="character" w:customStyle="1" w:styleId="butback">
    <w:name w:val="butback"/>
    <w:basedOn w:val="a0"/>
    <w:rsid w:val="004D6EE3"/>
  </w:style>
  <w:style w:type="paragraph" w:styleId="a3">
    <w:name w:val="Balloon Text"/>
    <w:basedOn w:val="a"/>
    <w:link w:val="a4"/>
    <w:uiPriority w:val="99"/>
    <w:semiHidden/>
    <w:unhideWhenUsed/>
    <w:rsid w:val="00CF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7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4D6E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6E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4D6EE3"/>
  </w:style>
  <w:style w:type="character" w:customStyle="1" w:styleId="submenu-table">
    <w:name w:val="submenu-table"/>
    <w:basedOn w:val="a0"/>
    <w:rsid w:val="004D6EE3"/>
  </w:style>
  <w:style w:type="character" w:customStyle="1" w:styleId="butback">
    <w:name w:val="butback"/>
    <w:basedOn w:val="a0"/>
    <w:rsid w:val="004D6EE3"/>
  </w:style>
  <w:style w:type="paragraph" w:styleId="a3">
    <w:name w:val="Balloon Text"/>
    <w:basedOn w:val="a"/>
    <w:link w:val="a4"/>
    <w:uiPriority w:val="99"/>
    <w:semiHidden/>
    <w:unhideWhenUsed/>
    <w:rsid w:val="00CF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AC8D1-31DD-42B7-AD0B-B3DF032EC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14992</Words>
  <Characters>85457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Усть-Ургал</dc:creator>
  <cp:keywords/>
  <dc:description/>
  <cp:lastModifiedBy>Усть-Ургал</cp:lastModifiedBy>
  <cp:revision>12</cp:revision>
  <cp:lastPrinted>2014-05-29T03:21:00Z</cp:lastPrinted>
  <dcterms:created xsi:type="dcterms:W3CDTF">2014-04-06T22:20:00Z</dcterms:created>
  <dcterms:modified xsi:type="dcterms:W3CDTF">2014-06-29T23:04:00Z</dcterms:modified>
</cp:coreProperties>
</file>